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D501" w14:textId="77777777" w:rsidR="001E11C3" w:rsidRPr="008C580E" w:rsidRDefault="001E11C3">
      <w:pPr>
        <w:rPr>
          <w:rFonts w:ascii="Arial Narrow" w:hAnsi="Arial Narrow"/>
        </w:rPr>
      </w:pPr>
      <w:bookmarkStart w:id="0" w:name="_GoBack"/>
      <w:bookmarkEnd w:id="0"/>
    </w:p>
    <w:p w14:paraId="27B37582" w14:textId="77777777" w:rsidR="00A67795" w:rsidRPr="008C580E" w:rsidRDefault="007E014A" w:rsidP="00A67795">
      <w:pPr>
        <w:jc w:val="center"/>
        <w:rPr>
          <w:rFonts w:ascii="Arial Narrow" w:hAnsi="Arial Narrow"/>
          <w:b/>
          <w:sz w:val="32"/>
          <w:szCs w:val="22"/>
        </w:rPr>
      </w:pPr>
      <w:r w:rsidRPr="008C580E">
        <w:rPr>
          <w:rFonts w:ascii="Arial Narrow" w:hAnsi="Arial Narrow"/>
          <w:b/>
          <w:sz w:val="32"/>
          <w:szCs w:val="22"/>
        </w:rPr>
        <w:t>State of Georgia</w:t>
      </w:r>
    </w:p>
    <w:p w14:paraId="2AAFD6AB" w14:textId="77777777" w:rsidR="00A67795" w:rsidRPr="008C580E" w:rsidRDefault="006A1BFE" w:rsidP="007E014A">
      <w:pPr>
        <w:jc w:val="center"/>
        <w:rPr>
          <w:rFonts w:ascii="Arial Narrow" w:hAnsi="Arial Narrow"/>
          <w:sz w:val="28"/>
          <w:szCs w:val="28"/>
        </w:rPr>
      </w:pPr>
      <w:r w:rsidRPr="008C580E">
        <w:rPr>
          <w:rFonts w:ascii="Arial Narrow" w:hAnsi="Arial Narrow"/>
          <w:noProof/>
          <w:sz w:val="20"/>
          <w:szCs w:val="20"/>
        </w:rPr>
        <w:drawing>
          <wp:inline distT="0" distB="0" distL="0" distR="0" wp14:anchorId="52AB295C" wp14:editId="0B5E8F75">
            <wp:extent cx="1086338" cy="914400"/>
            <wp:effectExtent l="0" t="0" r="0" b="0"/>
            <wp:docPr id="1" name="Picture 1" descr="P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h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6338" cy="914400"/>
                    </a:xfrm>
                    <a:prstGeom prst="rect">
                      <a:avLst/>
                    </a:prstGeom>
                    <a:noFill/>
                    <a:ln>
                      <a:noFill/>
                    </a:ln>
                  </pic:spPr>
                </pic:pic>
              </a:graphicData>
            </a:graphic>
          </wp:inline>
        </w:drawing>
      </w:r>
    </w:p>
    <w:p w14:paraId="36CB1AD0" w14:textId="77777777" w:rsidR="00FA1006" w:rsidRPr="008C580E" w:rsidRDefault="00FA1006" w:rsidP="007E014A">
      <w:pPr>
        <w:jc w:val="center"/>
        <w:rPr>
          <w:rFonts w:ascii="Arial Narrow" w:hAnsi="Arial Narrow" w:cstheme="minorHAnsi"/>
          <w:b/>
          <w:sz w:val="28"/>
          <w:szCs w:val="28"/>
        </w:rPr>
      </w:pPr>
    </w:p>
    <w:p w14:paraId="28D07C59" w14:textId="77777777" w:rsidR="00A67795" w:rsidRPr="008C580E" w:rsidRDefault="006A1BFE" w:rsidP="007E014A">
      <w:pPr>
        <w:jc w:val="center"/>
        <w:rPr>
          <w:rFonts w:ascii="Arial Narrow" w:hAnsi="Arial Narrow" w:cstheme="minorHAnsi"/>
          <w:b/>
          <w:sz w:val="28"/>
          <w:szCs w:val="28"/>
        </w:rPr>
      </w:pPr>
      <w:r w:rsidRPr="008C580E">
        <w:rPr>
          <w:rFonts w:ascii="Arial Narrow" w:hAnsi="Arial Narrow" w:cstheme="minorHAnsi"/>
          <w:b/>
          <w:sz w:val="28"/>
          <w:szCs w:val="28"/>
        </w:rPr>
        <w:t xml:space="preserve">State Entity: </w:t>
      </w:r>
      <w:r w:rsidRPr="008C580E">
        <w:rPr>
          <w:rFonts w:ascii="Arial Narrow" w:hAnsi="Arial Narrow" w:cstheme="minorHAnsi"/>
          <w:b/>
          <w:sz w:val="28"/>
          <w:szCs w:val="28"/>
          <w:highlight w:val="lightGray"/>
        </w:rPr>
        <w:fldChar w:fldCharType="begin"/>
      </w:r>
      <w:r w:rsidRPr="008C580E">
        <w:rPr>
          <w:rFonts w:ascii="Arial Narrow" w:hAnsi="Arial Narrow" w:cstheme="minorHAnsi"/>
          <w:b/>
          <w:sz w:val="28"/>
          <w:szCs w:val="28"/>
          <w:highlight w:val="lightGray"/>
        </w:rPr>
        <w:instrText xml:space="preserve"> FILLIN   \* MERGEFORMAT </w:instrText>
      </w:r>
      <w:r w:rsidRPr="008C580E">
        <w:rPr>
          <w:rFonts w:ascii="Arial Narrow" w:hAnsi="Arial Narrow" w:cstheme="minorHAnsi"/>
          <w:b/>
          <w:sz w:val="28"/>
          <w:szCs w:val="28"/>
          <w:highlight w:val="lightGray"/>
        </w:rPr>
        <w:fldChar w:fldCharType="separate"/>
      </w:r>
      <w:r w:rsidRPr="008C580E">
        <w:rPr>
          <w:rFonts w:ascii="Arial Narrow" w:hAnsi="Arial Narrow" w:cstheme="minorHAnsi"/>
          <w:b/>
          <w:sz w:val="28"/>
          <w:szCs w:val="28"/>
          <w:highlight w:val="lightGray"/>
        </w:rPr>
        <w:t>[Insert Name]</w:t>
      </w:r>
      <w:r w:rsidRPr="008C580E">
        <w:rPr>
          <w:rFonts w:ascii="Arial Narrow" w:hAnsi="Arial Narrow" w:cstheme="minorHAnsi"/>
          <w:b/>
          <w:sz w:val="28"/>
          <w:szCs w:val="28"/>
          <w:highlight w:val="lightGray"/>
        </w:rPr>
        <w:fldChar w:fldCharType="end"/>
      </w:r>
    </w:p>
    <w:p w14:paraId="613F338D" w14:textId="77777777" w:rsidR="00A67795" w:rsidRPr="008C580E" w:rsidRDefault="00A67795" w:rsidP="00A67795">
      <w:pPr>
        <w:jc w:val="center"/>
        <w:rPr>
          <w:rFonts w:ascii="Arial Narrow" w:hAnsi="Arial Narrow"/>
          <w:sz w:val="28"/>
          <w:szCs w:val="28"/>
        </w:rPr>
      </w:pPr>
    </w:p>
    <w:p w14:paraId="50A9A487" w14:textId="77777777" w:rsidR="006A1BFE" w:rsidRPr="008C580E" w:rsidRDefault="006A1BFE" w:rsidP="006A1BFE">
      <w:pPr>
        <w:pStyle w:val="Subtitle"/>
        <w:rPr>
          <w:rFonts w:ascii="Arial Narrow" w:hAnsi="Arial Narrow"/>
          <w:sz w:val="22"/>
          <w:szCs w:val="28"/>
        </w:rPr>
      </w:pPr>
      <w:r w:rsidRPr="008C580E">
        <w:rPr>
          <w:rFonts w:ascii="Arial Narrow" w:hAnsi="Arial Narrow"/>
          <w:sz w:val="22"/>
          <w:szCs w:val="28"/>
        </w:rPr>
        <w:t xml:space="preserve">Issued pursuant to the Georgia Technology Authority (GTA) </w:t>
      </w:r>
    </w:p>
    <w:p w14:paraId="1719B5FF" w14:textId="77777777" w:rsidR="006A1BFE" w:rsidRPr="008C580E" w:rsidRDefault="006A1BFE" w:rsidP="006A1BFE">
      <w:pPr>
        <w:pStyle w:val="Subtitle"/>
        <w:rPr>
          <w:rFonts w:ascii="Arial Narrow" w:hAnsi="Arial Narrow"/>
          <w:sz w:val="22"/>
        </w:rPr>
      </w:pPr>
      <w:r w:rsidRPr="008C580E">
        <w:rPr>
          <w:rFonts w:ascii="Arial Narrow" w:hAnsi="Arial Narrow"/>
          <w:sz w:val="22"/>
          <w:szCs w:val="28"/>
        </w:rPr>
        <w:t>Convenience Contract Number 98000-HCC-0000001097, Hosted Contact Center</w:t>
      </w:r>
    </w:p>
    <w:p w14:paraId="5067C124" w14:textId="77777777" w:rsidR="00A67795" w:rsidRPr="008C580E" w:rsidRDefault="00A67795" w:rsidP="00806E40">
      <w:pPr>
        <w:pStyle w:val="Title"/>
        <w:rPr>
          <w:rFonts w:ascii="Arial Narrow" w:hAnsi="Arial Narrow"/>
        </w:rPr>
      </w:pPr>
    </w:p>
    <w:p w14:paraId="37696330" w14:textId="77777777" w:rsidR="006A1BFE" w:rsidRPr="008C580E" w:rsidRDefault="009D0FD6" w:rsidP="00BD62F5">
      <w:pPr>
        <w:pStyle w:val="Subtitle"/>
        <w:rPr>
          <w:rFonts w:ascii="Arial Narrow" w:hAnsi="Arial Narrow"/>
          <w:sz w:val="28"/>
          <w:szCs w:val="28"/>
        </w:rPr>
      </w:pPr>
      <w:r w:rsidRPr="008C580E">
        <w:rPr>
          <w:rFonts w:ascii="Arial Narrow" w:hAnsi="Arial Narrow"/>
        </w:rPr>
        <w:t>Request for Quote</w:t>
      </w:r>
      <w:r w:rsidR="006A1BFE" w:rsidRPr="008C580E">
        <w:rPr>
          <w:rFonts w:ascii="Arial Narrow" w:hAnsi="Arial Narrow"/>
        </w:rPr>
        <w:t xml:space="preserve"> (RFQ)</w:t>
      </w:r>
      <w:r w:rsidR="006A1BFE" w:rsidRPr="008C580E">
        <w:rPr>
          <w:rFonts w:ascii="Arial Narrow" w:hAnsi="Arial Narrow"/>
          <w:sz w:val="28"/>
          <w:szCs w:val="28"/>
        </w:rPr>
        <w:t xml:space="preserve"> </w:t>
      </w:r>
    </w:p>
    <w:p w14:paraId="610EEB7F" w14:textId="77777777" w:rsidR="006A1BFE" w:rsidRPr="008C580E" w:rsidRDefault="006A1BFE" w:rsidP="006A1BFE">
      <w:pPr>
        <w:jc w:val="center"/>
        <w:rPr>
          <w:rFonts w:ascii="Arial Narrow" w:hAnsi="Arial Narrow"/>
          <w:b/>
          <w:sz w:val="28"/>
          <w:szCs w:val="28"/>
        </w:rPr>
      </w:pPr>
      <w:r w:rsidRPr="008C580E">
        <w:rPr>
          <w:rFonts w:ascii="Arial Narrow" w:hAnsi="Arial Narrow"/>
          <w:b/>
          <w:sz w:val="28"/>
          <w:szCs w:val="28"/>
        </w:rPr>
        <w:t xml:space="preserve">State Entity RFQ Number: </w:t>
      </w:r>
      <w:r w:rsidRPr="008C580E">
        <w:rPr>
          <w:rFonts w:ascii="Arial Narrow" w:hAnsi="Arial Narrow"/>
          <w:b/>
          <w:sz w:val="28"/>
          <w:szCs w:val="28"/>
          <w:highlight w:val="lightGray"/>
        </w:rPr>
        <w:fldChar w:fldCharType="begin"/>
      </w:r>
      <w:r w:rsidRPr="008C580E">
        <w:rPr>
          <w:rFonts w:ascii="Arial Narrow" w:hAnsi="Arial Narrow"/>
          <w:b/>
          <w:sz w:val="28"/>
          <w:szCs w:val="28"/>
          <w:highlight w:val="lightGray"/>
        </w:rPr>
        <w:instrText xml:space="preserve"> FILLIN   \* MERGEFORMAT </w:instrText>
      </w:r>
      <w:r w:rsidRPr="008C580E">
        <w:rPr>
          <w:rFonts w:ascii="Arial Narrow" w:hAnsi="Arial Narrow"/>
          <w:b/>
          <w:sz w:val="28"/>
          <w:szCs w:val="28"/>
          <w:highlight w:val="lightGray"/>
        </w:rPr>
        <w:fldChar w:fldCharType="separate"/>
      </w:r>
      <w:r w:rsidRPr="008C580E">
        <w:rPr>
          <w:rFonts w:ascii="Arial Narrow" w:hAnsi="Arial Narrow"/>
          <w:b/>
          <w:sz w:val="28"/>
          <w:szCs w:val="28"/>
          <w:highlight w:val="lightGray"/>
        </w:rPr>
        <w:t>[Insert]</w:t>
      </w:r>
      <w:r w:rsidRPr="008C580E">
        <w:rPr>
          <w:rFonts w:ascii="Arial Narrow" w:hAnsi="Arial Narrow"/>
          <w:b/>
          <w:sz w:val="28"/>
          <w:szCs w:val="28"/>
          <w:highlight w:val="lightGray"/>
        </w:rPr>
        <w:fldChar w:fldCharType="end"/>
      </w:r>
    </w:p>
    <w:p w14:paraId="146D56C8" w14:textId="77777777" w:rsidR="001E11C3" w:rsidRPr="008C580E" w:rsidRDefault="006A1BFE" w:rsidP="00055B9B">
      <w:pPr>
        <w:pStyle w:val="Title"/>
        <w:rPr>
          <w:rFonts w:ascii="Arial Narrow" w:hAnsi="Arial Narrow" w:cs="Times New Roman"/>
          <w:szCs w:val="40"/>
        </w:rPr>
      </w:pPr>
      <w:r w:rsidRPr="008C580E">
        <w:rPr>
          <w:rFonts w:ascii="Arial Narrow" w:hAnsi="Arial Narrow" w:cs="Times New Roman"/>
          <w:szCs w:val="40"/>
        </w:rPr>
        <w:t xml:space="preserve">Title: </w:t>
      </w:r>
      <w:r w:rsidR="00F46C80" w:rsidRPr="008C580E">
        <w:rPr>
          <w:rFonts w:ascii="Arial Narrow" w:hAnsi="Arial Narrow" w:cs="Times New Roman"/>
          <w:szCs w:val="40"/>
        </w:rPr>
        <w:t xml:space="preserve">Hosted Contact Center </w:t>
      </w:r>
      <w:r w:rsidRPr="008C580E">
        <w:rPr>
          <w:rFonts w:ascii="Arial Narrow" w:hAnsi="Arial Narrow" w:cs="Times New Roman"/>
          <w:szCs w:val="40"/>
        </w:rPr>
        <w:t>Solution</w:t>
      </w:r>
    </w:p>
    <w:p w14:paraId="41A702DC" w14:textId="77777777" w:rsidR="001E11C3" w:rsidRPr="008C580E" w:rsidRDefault="001E11C3">
      <w:pPr>
        <w:rPr>
          <w:rFonts w:ascii="Arial Narrow" w:hAnsi="Arial Narrow"/>
        </w:rPr>
      </w:pPr>
    </w:p>
    <w:p w14:paraId="3F258159" w14:textId="77777777" w:rsidR="00FA1006" w:rsidRPr="008C580E" w:rsidRDefault="000B407E" w:rsidP="00FA1006">
      <w:pPr>
        <w:rPr>
          <w:rFonts w:ascii="Arial Narrow" w:hAnsi="Arial Narrow"/>
          <w:bCs/>
          <w:iCs/>
        </w:rPr>
      </w:pPr>
      <w:r>
        <w:rPr>
          <w:rFonts w:ascii="Arial Narrow" w:hAnsi="Arial Narrow"/>
          <w:bCs/>
          <w:iCs/>
          <w:u w:val="single"/>
        </w:rPr>
        <w:t>Bidder</w:t>
      </w:r>
      <w:r w:rsidR="00FA1006" w:rsidRPr="008C580E">
        <w:rPr>
          <w:rFonts w:ascii="Arial Narrow" w:hAnsi="Arial Narrow"/>
          <w:bCs/>
          <w:iCs/>
          <w:u w:val="single"/>
        </w:rPr>
        <w:t xml:space="preserve"> Instructions</w:t>
      </w:r>
      <w:r>
        <w:rPr>
          <w:rFonts w:ascii="Arial Narrow" w:hAnsi="Arial Narrow"/>
          <w:bCs/>
          <w:iCs/>
          <w:u w:val="single"/>
        </w:rPr>
        <w:t xml:space="preserve"> for HCC Contractors</w:t>
      </w:r>
      <w:r w:rsidR="00FA1006" w:rsidRPr="008C580E">
        <w:rPr>
          <w:rFonts w:ascii="Arial Narrow" w:hAnsi="Arial Narrow"/>
          <w:bCs/>
          <w:iCs/>
        </w:rPr>
        <w:t>:  All spaces below are to be filled in and this sheet must be incorporated within as the first page of the response to this Request For Quote (RFQ).</w:t>
      </w:r>
    </w:p>
    <w:p w14:paraId="1CDFFB7E" w14:textId="77777777" w:rsidR="00FA1006" w:rsidRPr="008C580E" w:rsidRDefault="00FA1006" w:rsidP="00FA1006">
      <w:pPr>
        <w:rPr>
          <w:rFonts w:ascii="Arial Narrow" w:hAnsi="Arial Narrow"/>
          <w:bCs/>
          <w:iCs/>
        </w:rPr>
      </w:pPr>
    </w:p>
    <w:p w14:paraId="57BFC12D" w14:textId="77777777" w:rsidR="00FA1006" w:rsidRPr="008C580E" w:rsidRDefault="00FA1006" w:rsidP="00FA1006">
      <w:pPr>
        <w:rPr>
          <w:rFonts w:ascii="Arial Narrow" w:hAnsi="Arial Narrow"/>
          <w:bCs/>
          <w:iCs/>
        </w:rPr>
      </w:pPr>
      <w:r w:rsidRPr="008C580E">
        <w:rPr>
          <w:rFonts w:ascii="Arial Narrow" w:hAnsi="Arial Narrow"/>
          <w:bCs/>
          <w:iCs/>
        </w:rPr>
        <w:t>Company Name: ___________________________________________________________</w:t>
      </w:r>
    </w:p>
    <w:p w14:paraId="7262C239" w14:textId="77777777" w:rsidR="00FA1006" w:rsidRPr="008C580E" w:rsidRDefault="00FA1006" w:rsidP="00FA1006">
      <w:pPr>
        <w:rPr>
          <w:rFonts w:ascii="Arial Narrow" w:hAnsi="Arial Narrow"/>
          <w:bCs/>
          <w:iCs/>
        </w:rPr>
      </w:pPr>
      <w:r w:rsidRPr="008C580E">
        <w:rPr>
          <w:rFonts w:ascii="Arial Narrow" w:hAnsi="Arial Narrow"/>
          <w:bCs/>
          <w:iCs/>
        </w:rPr>
        <w:t>Contact Name: __________________________________________________________</w:t>
      </w:r>
    </w:p>
    <w:p w14:paraId="51C1ED9B" w14:textId="77777777" w:rsidR="00FA1006" w:rsidRPr="008C580E" w:rsidRDefault="00FA1006" w:rsidP="00FA1006">
      <w:pPr>
        <w:rPr>
          <w:rFonts w:ascii="Arial Narrow" w:hAnsi="Arial Narrow"/>
          <w:bCs/>
          <w:iCs/>
        </w:rPr>
      </w:pPr>
      <w:r w:rsidRPr="008C580E">
        <w:rPr>
          <w:rFonts w:ascii="Arial Narrow" w:hAnsi="Arial Narrow"/>
          <w:bCs/>
          <w:iCs/>
        </w:rPr>
        <w:t>Address: _______________________________________________________________</w:t>
      </w:r>
    </w:p>
    <w:p w14:paraId="17C5388A" w14:textId="77777777" w:rsidR="00FA1006" w:rsidRPr="008C580E" w:rsidRDefault="00FA1006" w:rsidP="00FA1006">
      <w:pPr>
        <w:rPr>
          <w:rFonts w:ascii="Arial Narrow" w:hAnsi="Arial Narrow"/>
          <w:bCs/>
          <w:iCs/>
        </w:rPr>
      </w:pPr>
      <w:r w:rsidRPr="008C580E">
        <w:rPr>
          <w:rFonts w:ascii="Arial Narrow" w:hAnsi="Arial Narrow"/>
          <w:bCs/>
          <w:iCs/>
        </w:rPr>
        <w:t>_______________________________________________________________________</w:t>
      </w:r>
    </w:p>
    <w:p w14:paraId="0416C8D3" w14:textId="77777777" w:rsidR="00FA1006" w:rsidRPr="008C580E" w:rsidRDefault="00FA1006" w:rsidP="00FA1006">
      <w:pPr>
        <w:rPr>
          <w:rFonts w:ascii="Arial Narrow" w:hAnsi="Arial Narrow"/>
          <w:bCs/>
          <w:iCs/>
        </w:rPr>
      </w:pPr>
      <w:r w:rsidRPr="008C580E">
        <w:rPr>
          <w:rFonts w:ascii="Arial Narrow" w:hAnsi="Arial Narrow"/>
          <w:bCs/>
          <w:iCs/>
        </w:rPr>
        <w:t>Telephone: ________________________ Facsimile: ___________________________</w:t>
      </w:r>
    </w:p>
    <w:p w14:paraId="7922ED16" w14:textId="77777777" w:rsidR="00FA1006" w:rsidRPr="008C580E" w:rsidRDefault="00FA1006" w:rsidP="00FA1006">
      <w:pPr>
        <w:rPr>
          <w:rFonts w:ascii="Arial Narrow" w:hAnsi="Arial Narrow"/>
          <w:bCs/>
          <w:iCs/>
        </w:rPr>
      </w:pPr>
      <w:r w:rsidRPr="008C580E">
        <w:rPr>
          <w:rFonts w:ascii="Arial Narrow" w:hAnsi="Arial Narrow"/>
          <w:bCs/>
          <w:iCs/>
        </w:rPr>
        <w:t>E-mail: _________________________________________________________________</w:t>
      </w:r>
    </w:p>
    <w:p w14:paraId="4BEE6C2A" w14:textId="77777777" w:rsidR="00FA1006" w:rsidRPr="008C580E" w:rsidRDefault="00FA1006" w:rsidP="00FA1006">
      <w:pPr>
        <w:rPr>
          <w:rFonts w:ascii="Arial Narrow" w:hAnsi="Arial Narrow"/>
          <w:bCs/>
          <w:iCs/>
        </w:rPr>
      </w:pPr>
    </w:p>
    <w:p w14:paraId="14B854D0" w14:textId="77777777" w:rsidR="00FA1006" w:rsidRPr="008C580E" w:rsidRDefault="00FA1006" w:rsidP="00FA1006">
      <w:pPr>
        <w:rPr>
          <w:rFonts w:ascii="Arial Narrow" w:hAnsi="Arial Narrow"/>
          <w:bCs/>
          <w:iCs/>
        </w:rPr>
      </w:pPr>
      <w:r w:rsidRPr="008C580E">
        <w:rPr>
          <w:rFonts w:ascii="Arial Narrow" w:hAnsi="Arial Narrow"/>
          <w:bCs/>
          <w:iCs/>
        </w:rPr>
        <w:t xml:space="preserve">By my signature below, I certify that I am authorized to sign this RFQ response for the company named above. I further certify that this RFQ response is made without prior understanding, agreement, or connection with any other company or person submitting a separate response for the same RFQ, and is in all respects fair and without collusion or fraud. I further certify that the provisions of OCGA §§45-10-20 et seq. have not been violated and will not be violated in any respect. This offer shall remain open for acceptance for </w:t>
      </w:r>
      <w:r w:rsidRPr="008C580E">
        <w:rPr>
          <w:rFonts w:ascii="Arial Narrow" w:hAnsi="Arial Narrow"/>
          <w:bCs/>
          <w:iCs/>
          <w:u w:val="single"/>
        </w:rPr>
        <w:t>120 days</w:t>
      </w:r>
      <w:r w:rsidRPr="008C580E">
        <w:rPr>
          <w:rFonts w:ascii="Arial Narrow" w:hAnsi="Arial Narrow"/>
          <w:bCs/>
          <w:iCs/>
        </w:rPr>
        <w:t xml:space="preserve"> from the Amended Response Due/Closing Date. On behalf of the company named above, I further certify that such firm has and will abide by all conditions set forth in this RFQ. </w:t>
      </w:r>
    </w:p>
    <w:p w14:paraId="7E9A62F6" w14:textId="77777777" w:rsidR="00FA1006" w:rsidRPr="008C580E" w:rsidRDefault="00FA1006" w:rsidP="00FA1006">
      <w:pPr>
        <w:rPr>
          <w:rFonts w:ascii="Arial Narrow" w:hAnsi="Arial Narrow"/>
          <w:bCs/>
          <w:iCs/>
        </w:rPr>
      </w:pPr>
    </w:p>
    <w:p w14:paraId="03D36870" w14:textId="77777777" w:rsidR="00FA1006" w:rsidRPr="008C580E" w:rsidRDefault="00FA1006" w:rsidP="0039615E">
      <w:pPr>
        <w:rPr>
          <w:rFonts w:ascii="Arial Narrow" w:hAnsi="Arial Narrow"/>
          <w:bCs/>
          <w:iCs/>
        </w:rPr>
      </w:pPr>
      <w:r w:rsidRPr="008C580E">
        <w:rPr>
          <w:rFonts w:ascii="Arial Narrow" w:hAnsi="Arial Narrow"/>
          <w:bCs/>
          <w:iCs/>
        </w:rPr>
        <w:t>Signature____________________________________</w:t>
      </w:r>
    </w:p>
    <w:p w14:paraId="605A47E8" w14:textId="77777777" w:rsidR="00FA1006" w:rsidRPr="008C580E" w:rsidRDefault="00FA1006" w:rsidP="00C56E27">
      <w:pPr>
        <w:rPr>
          <w:rFonts w:ascii="Arial Narrow" w:hAnsi="Arial Narrow"/>
          <w:bCs/>
          <w:iCs/>
        </w:rPr>
      </w:pPr>
    </w:p>
    <w:p w14:paraId="02858A78" w14:textId="77777777" w:rsidR="00FA1006" w:rsidRPr="008C580E" w:rsidRDefault="00FA1006" w:rsidP="00E7152D">
      <w:pPr>
        <w:rPr>
          <w:rFonts w:ascii="Arial Narrow" w:hAnsi="Arial Narrow"/>
          <w:bCs/>
          <w:iCs/>
        </w:rPr>
      </w:pPr>
      <w:r w:rsidRPr="008C580E">
        <w:rPr>
          <w:rFonts w:ascii="Arial Narrow" w:hAnsi="Arial Narrow"/>
          <w:bCs/>
          <w:iCs/>
        </w:rPr>
        <w:t xml:space="preserve"> Name and Title _______________________________</w:t>
      </w:r>
    </w:p>
    <w:p w14:paraId="581DC262" w14:textId="77777777" w:rsidR="00FA1006" w:rsidRPr="008C580E" w:rsidRDefault="00FA1006" w:rsidP="00E7152D">
      <w:pPr>
        <w:rPr>
          <w:rFonts w:ascii="Arial Narrow" w:hAnsi="Arial Narrow"/>
          <w:bCs/>
          <w:iCs/>
        </w:rPr>
      </w:pPr>
    </w:p>
    <w:p w14:paraId="08B70A91" w14:textId="77777777" w:rsidR="00FA1006" w:rsidRPr="008C580E" w:rsidRDefault="00FA1006" w:rsidP="00E7152D">
      <w:pPr>
        <w:rPr>
          <w:rFonts w:ascii="Arial Narrow" w:hAnsi="Arial Narrow"/>
          <w:bCs/>
          <w:iCs/>
        </w:rPr>
      </w:pPr>
      <w:r w:rsidRPr="008C580E">
        <w:rPr>
          <w:rFonts w:ascii="Arial Narrow" w:hAnsi="Arial Narrow"/>
          <w:bCs/>
          <w:iCs/>
        </w:rPr>
        <w:t>Date________________________________________</w:t>
      </w:r>
    </w:p>
    <w:p w14:paraId="711D0270" w14:textId="77777777" w:rsidR="00806E40" w:rsidRPr="008C580E" w:rsidRDefault="00806E40">
      <w:pPr>
        <w:rPr>
          <w:rFonts w:ascii="Arial Narrow" w:hAnsi="Arial Narrow"/>
        </w:rPr>
      </w:pPr>
    </w:p>
    <w:p w14:paraId="00F37183" w14:textId="77777777" w:rsidR="00F63288" w:rsidRPr="008C580E" w:rsidRDefault="00F63288" w:rsidP="00F63288">
      <w:pPr>
        <w:pStyle w:val="Title"/>
        <w:rPr>
          <w:rFonts w:ascii="Arial Narrow" w:hAnsi="Arial Narrow"/>
        </w:rPr>
      </w:pPr>
      <w:r w:rsidRPr="008C580E">
        <w:rPr>
          <w:rFonts w:ascii="Arial Narrow" w:hAnsi="Arial Narrow"/>
        </w:rPr>
        <w:lastRenderedPageBreak/>
        <w:t>Table of Contents</w:t>
      </w:r>
    </w:p>
    <w:p w14:paraId="16565495" w14:textId="77777777" w:rsidR="00F63288" w:rsidRPr="008C580E" w:rsidRDefault="00F63288" w:rsidP="00F63288">
      <w:pPr>
        <w:rPr>
          <w:rFonts w:ascii="Arial Narrow" w:hAnsi="Arial Narrow"/>
        </w:rPr>
      </w:pPr>
    </w:p>
    <w:p w14:paraId="7F7CE5D8" w14:textId="77777777" w:rsidR="00491253" w:rsidRDefault="00F63288">
      <w:pPr>
        <w:pStyle w:val="TOC1"/>
        <w:tabs>
          <w:tab w:val="left" w:pos="491"/>
        </w:tabs>
        <w:rPr>
          <w:rFonts w:asciiTheme="minorHAnsi" w:eastAsiaTheme="minorEastAsia" w:hAnsiTheme="minorHAnsi" w:cstheme="minorBidi"/>
          <w:noProof/>
          <w:sz w:val="24"/>
          <w:lang w:eastAsia="ja-JP"/>
        </w:rPr>
      </w:pPr>
      <w:r w:rsidRPr="008C580E">
        <w:rPr>
          <w:rFonts w:ascii="Arial Narrow" w:hAnsi="Arial Narrow"/>
          <w:b/>
          <w:caps/>
        </w:rPr>
        <w:fldChar w:fldCharType="begin"/>
      </w:r>
      <w:r w:rsidRPr="008C580E">
        <w:rPr>
          <w:rFonts w:ascii="Arial Narrow" w:hAnsi="Arial Narrow"/>
          <w:b/>
          <w:caps/>
        </w:rPr>
        <w:instrText xml:space="preserve"> TOC \o "1-3" \h \z \t "Heading 1 Numbered,1,Heading 2 Numbered,2,Heading 3 Numbered,3" </w:instrText>
      </w:r>
      <w:r w:rsidRPr="008C580E">
        <w:rPr>
          <w:rFonts w:ascii="Arial Narrow" w:hAnsi="Arial Narrow"/>
          <w:b/>
          <w:caps/>
        </w:rPr>
        <w:fldChar w:fldCharType="separate"/>
      </w:r>
      <w:r w:rsidR="00491253" w:rsidRPr="0097655D">
        <w:rPr>
          <w:rFonts w:ascii="Arial Narrow" w:hAnsi="Arial Narrow"/>
          <w:noProof/>
        </w:rPr>
        <w:t>1.0</w:t>
      </w:r>
      <w:r w:rsidR="00491253">
        <w:rPr>
          <w:rFonts w:asciiTheme="minorHAnsi" w:eastAsiaTheme="minorEastAsia" w:hAnsiTheme="minorHAnsi" w:cstheme="minorBidi"/>
          <w:noProof/>
          <w:sz w:val="24"/>
          <w:lang w:eastAsia="ja-JP"/>
        </w:rPr>
        <w:tab/>
      </w:r>
      <w:r w:rsidR="00491253" w:rsidRPr="0097655D">
        <w:rPr>
          <w:rFonts w:ascii="Arial Narrow" w:hAnsi="Arial Narrow"/>
          <w:noProof/>
        </w:rPr>
        <w:t>HCC RFQ Introduction</w:t>
      </w:r>
      <w:r w:rsidR="00491253">
        <w:rPr>
          <w:noProof/>
        </w:rPr>
        <w:tab/>
      </w:r>
      <w:r w:rsidR="00491253">
        <w:rPr>
          <w:noProof/>
        </w:rPr>
        <w:fldChar w:fldCharType="begin"/>
      </w:r>
      <w:r w:rsidR="00491253">
        <w:rPr>
          <w:noProof/>
        </w:rPr>
        <w:instrText xml:space="preserve"> PAGEREF _Toc268169859 \h </w:instrText>
      </w:r>
      <w:r w:rsidR="00491253">
        <w:rPr>
          <w:noProof/>
        </w:rPr>
      </w:r>
      <w:r w:rsidR="00491253">
        <w:rPr>
          <w:noProof/>
        </w:rPr>
        <w:fldChar w:fldCharType="separate"/>
      </w:r>
      <w:r w:rsidR="00491253">
        <w:rPr>
          <w:noProof/>
        </w:rPr>
        <w:t>3</w:t>
      </w:r>
      <w:r w:rsidR="00491253">
        <w:rPr>
          <w:noProof/>
        </w:rPr>
        <w:fldChar w:fldCharType="end"/>
      </w:r>
    </w:p>
    <w:p w14:paraId="758A870D"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1.1</w:t>
      </w:r>
      <w:r>
        <w:rPr>
          <w:rFonts w:asciiTheme="minorHAnsi" w:eastAsiaTheme="minorEastAsia" w:hAnsiTheme="minorHAnsi" w:cstheme="minorBidi"/>
          <w:noProof/>
          <w:sz w:val="24"/>
          <w:lang w:eastAsia="ja-JP"/>
        </w:rPr>
        <w:tab/>
      </w:r>
      <w:r w:rsidRPr="0097655D">
        <w:rPr>
          <w:rFonts w:ascii="Arial Narrow" w:hAnsi="Arial Narrow"/>
          <w:noProof/>
        </w:rPr>
        <w:t>Purpose and Background of Procurement</w:t>
      </w:r>
      <w:r>
        <w:rPr>
          <w:noProof/>
        </w:rPr>
        <w:tab/>
      </w:r>
      <w:r>
        <w:rPr>
          <w:noProof/>
        </w:rPr>
        <w:fldChar w:fldCharType="begin"/>
      </w:r>
      <w:r>
        <w:rPr>
          <w:noProof/>
        </w:rPr>
        <w:instrText xml:space="preserve"> PAGEREF _Toc268169860 \h </w:instrText>
      </w:r>
      <w:r>
        <w:rPr>
          <w:noProof/>
        </w:rPr>
      </w:r>
      <w:r>
        <w:rPr>
          <w:noProof/>
        </w:rPr>
        <w:fldChar w:fldCharType="separate"/>
      </w:r>
      <w:r>
        <w:rPr>
          <w:noProof/>
        </w:rPr>
        <w:t>3</w:t>
      </w:r>
      <w:r>
        <w:rPr>
          <w:noProof/>
        </w:rPr>
        <w:fldChar w:fldCharType="end"/>
      </w:r>
    </w:p>
    <w:p w14:paraId="5E6BFA07"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1.2</w:t>
      </w:r>
      <w:r>
        <w:rPr>
          <w:rFonts w:asciiTheme="minorHAnsi" w:eastAsiaTheme="minorEastAsia" w:hAnsiTheme="minorHAnsi" w:cstheme="minorBidi"/>
          <w:noProof/>
          <w:sz w:val="24"/>
          <w:lang w:eastAsia="ja-JP"/>
        </w:rPr>
        <w:tab/>
      </w:r>
      <w:r w:rsidRPr="0097655D">
        <w:rPr>
          <w:rFonts w:ascii="Arial Narrow" w:hAnsi="Arial Narrow"/>
          <w:noProof/>
        </w:rPr>
        <w:t>State of Georgia Entity Guidelines</w:t>
      </w:r>
      <w:r>
        <w:rPr>
          <w:noProof/>
        </w:rPr>
        <w:tab/>
      </w:r>
      <w:r>
        <w:rPr>
          <w:noProof/>
        </w:rPr>
        <w:fldChar w:fldCharType="begin"/>
      </w:r>
      <w:r>
        <w:rPr>
          <w:noProof/>
        </w:rPr>
        <w:instrText xml:space="preserve"> PAGEREF _Toc268169861 \h </w:instrText>
      </w:r>
      <w:r>
        <w:rPr>
          <w:noProof/>
        </w:rPr>
      </w:r>
      <w:r>
        <w:rPr>
          <w:noProof/>
        </w:rPr>
        <w:fldChar w:fldCharType="separate"/>
      </w:r>
      <w:r>
        <w:rPr>
          <w:noProof/>
        </w:rPr>
        <w:t>3</w:t>
      </w:r>
      <w:r>
        <w:rPr>
          <w:noProof/>
        </w:rPr>
        <w:fldChar w:fldCharType="end"/>
      </w:r>
    </w:p>
    <w:p w14:paraId="6F63C591"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1.3</w:t>
      </w:r>
      <w:r>
        <w:rPr>
          <w:rFonts w:asciiTheme="minorHAnsi" w:eastAsiaTheme="minorEastAsia" w:hAnsiTheme="minorHAnsi" w:cstheme="minorBidi"/>
          <w:noProof/>
          <w:sz w:val="24"/>
          <w:lang w:eastAsia="ja-JP"/>
        </w:rPr>
        <w:tab/>
      </w:r>
      <w:r w:rsidRPr="0097655D">
        <w:rPr>
          <w:rFonts w:ascii="Arial Narrow" w:hAnsi="Arial Narrow"/>
          <w:noProof/>
        </w:rPr>
        <w:t>Agency Overview</w:t>
      </w:r>
      <w:r>
        <w:rPr>
          <w:noProof/>
        </w:rPr>
        <w:tab/>
      </w:r>
      <w:r>
        <w:rPr>
          <w:noProof/>
        </w:rPr>
        <w:fldChar w:fldCharType="begin"/>
      </w:r>
      <w:r>
        <w:rPr>
          <w:noProof/>
        </w:rPr>
        <w:instrText xml:space="preserve"> PAGEREF _Toc268169862 \h </w:instrText>
      </w:r>
      <w:r>
        <w:rPr>
          <w:noProof/>
        </w:rPr>
      </w:r>
      <w:r>
        <w:rPr>
          <w:noProof/>
        </w:rPr>
        <w:fldChar w:fldCharType="separate"/>
      </w:r>
      <w:r>
        <w:rPr>
          <w:noProof/>
        </w:rPr>
        <w:t>4</w:t>
      </w:r>
      <w:r>
        <w:rPr>
          <w:noProof/>
        </w:rPr>
        <w:fldChar w:fldCharType="end"/>
      </w:r>
    </w:p>
    <w:p w14:paraId="619F4283"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1.4</w:t>
      </w:r>
      <w:r>
        <w:rPr>
          <w:rFonts w:asciiTheme="minorHAnsi" w:eastAsiaTheme="minorEastAsia" w:hAnsiTheme="minorHAnsi" w:cstheme="minorBidi"/>
          <w:noProof/>
          <w:sz w:val="24"/>
          <w:lang w:eastAsia="ja-JP"/>
        </w:rPr>
        <w:tab/>
      </w:r>
      <w:r w:rsidRPr="0097655D">
        <w:rPr>
          <w:rFonts w:ascii="Arial Narrow" w:hAnsi="Arial Narrow"/>
          <w:noProof/>
        </w:rPr>
        <w:t>Background</w:t>
      </w:r>
      <w:r>
        <w:rPr>
          <w:noProof/>
        </w:rPr>
        <w:tab/>
      </w:r>
      <w:r>
        <w:rPr>
          <w:noProof/>
        </w:rPr>
        <w:fldChar w:fldCharType="begin"/>
      </w:r>
      <w:r>
        <w:rPr>
          <w:noProof/>
        </w:rPr>
        <w:instrText xml:space="preserve"> PAGEREF _Toc268169863 \h </w:instrText>
      </w:r>
      <w:r>
        <w:rPr>
          <w:noProof/>
        </w:rPr>
      </w:r>
      <w:r>
        <w:rPr>
          <w:noProof/>
        </w:rPr>
        <w:fldChar w:fldCharType="separate"/>
      </w:r>
      <w:r>
        <w:rPr>
          <w:noProof/>
        </w:rPr>
        <w:t>4</w:t>
      </w:r>
      <w:r>
        <w:rPr>
          <w:noProof/>
        </w:rPr>
        <w:fldChar w:fldCharType="end"/>
      </w:r>
    </w:p>
    <w:p w14:paraId="35C778BA"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1.5</w:t>
      </w:r>
      <w:r>
        <w:rPr>
          <w:rFonts w:asciiTheme="minorHAnsi" w:eastAsiaTheme="minorEastAsia" w:hAnsiTheme="minorHAnsi" w:cstheme="minorBidi"/>
          <w:noProof/>
          <w:sz w:val="24"/>
          <w:lang w:eastAsia="ja-JP"/>
        </w:rPr>
        <w:tab/>
      </w:r>
      <w:r w:rsidRPr="0097655D">
        <w:rPr>
          <w:rFonts w:ascii="Arial Narrow" w:hAnsi="Arial Narrow"/>
          <w:noProof/>
        </w:rPr>
        <w:t>RFQ Schedule of Events</w:t>
      </w:r>
      <w:r>
        <w:rPr>
          <w:noProof/>
        </w:rPr>
        <w:tab/>
      </w:r>
      <w:r>
        <w:rPr>
          <w:noProof/>
        </w:rPr>
        <w:fldChar w:fldCharType="begin"/>
      </w:r>
      <w:r>
        <w:rPr>
          <w:noProof/>
        </w:rPr>
        <w:instrText xml:space="preserve"> PAGEREF _Toc268169864 \h </w:instrText>
      </w:r>
      <w:r>
        <w:rPr>
          <w:noProof/>
        </w:rPr>
      </w:r>
      <w:r>
        <w:rPr>
          <w:noProof/>
        </w:rPr>
        <w:fldChar w:fldCharType="separate"/>
      </w:r>
      <w:r>
        <w:rPr>
          <w:noProof/>
        </w:rPr>
        <w:t>4</w:t>
      </w:r>
      <w:r>
        <w:rPr>
          <w:noProof/>
        </w:rPr>
        <w:fldChar w:fldCharType="end"/>
      </w:r>
    </w:p>
    <w:p w14:paraId="406F48F1"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1.6</w:t>
      </w:r>
      <w:r>
        <w:rPr>
          <w:rFonts w:asciiTheme="minorHAnsi" w:eastAsiaTheme="minorEastAsia" w:hAnsiTheme="minorHAnsi" w:cstheme="minorBidi"/>
          <w:noProof/>
          <w:sz w:val="24"/>
          <w:lang w:eastAsia="ja-JP"/>
        </w:rPr>
        <w:tab/>
      </w:r>
      <w:r w:rsidRPr="0097655D">
        <w:rPr>
          <w:rFonts w:ascii="Arial Narrow" w:hAnsi="Arial Narrow"/>
          <w:noProof/>
        </w:rPr>
        <w:t>Issuing Official (State Entity Contact)</w:t>
      </w:r>
      <w:r>
        <w:rPr>
          <w:noProof/>
        </w:rPr>
        <w:tab/>
      </w:r>
      <w:r>
        <w:rPr>
          <w:noProof/>
        </w:rPr>
        <w:fldChar w:fldCharType="begin"/>
      </w:r>
      <w:r>
        <w:rPr>
          <w:noProof/>
        </w:rPr>
        <w:instrText xml:space="preserve"> PAGEREF _Toc268169865 \h </w:instrText>
      </w:r>
      <w:r>
        <w:rPr>
          <w:noProof/>
        </w:rPr>
      </w:r>
      <w:r>
        <w:rPr>
          <w:noProof/>
        </w:rPr>
        <w:fldChar w:fldCharType="separate"/>
      </w:r>
      <w:r>
        <w:rPr>
          <w:noProof/>
        </w:rPr>
        <w:t>4</w:t>
      </w:r>
      <w:r>
        <w:rPr>
          <w:noProof/>
        </w:rPr>
        <w:fldChar w:fldCharType="end"/>
      </w:r>
    </w:p>
    <w:p w14:paraId="084E296F"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1.7</w:t>
      </w:r>
      <w:r>
        <w:rPr>
          <w:rFonts w:asciiTheme="minorHAnsi" w:eastAsiaTheme="minorEastAsia" w:hAnsiTheme="minorHAnsi" w:cstheme="minorBidi"/>
          <w:noProof/>
          <w:sz w:val="24"/>
          <w:lang w:eastAsia="ja-JP"/>
        </w:rPr>
        <w:tab/>
      </w:r>
      <w:r w:rsidRPr="0097655D">
        <w:rPr>
          <w:rFonts w:ascii="Arial Narrow" w:hAnsi="Arial Narrow"/>
          <w:noProof/>
        </w:rPr>
        <w:t>Definition of Terms</w:t>
      </w:r>
      <w:r>
        <w:rPr>
          <w:noProof/>
        </w:rPr>
        <w:tab/>
      </w:r>
      <w:r>
        <w:rPr>
          <w:noProof/>
        </w:rPr>
        <w:fldChar w:fldCharType="begin"/>
      </w:r>
      <w:r>
        <w:rPr>
          <w:noProof/>
        </w:rPr>
        <w:instrText xml:space="preserve"> PAGEREF _Toc268169866 \h </w:instrText>
      </w:r>
      <w:r>
        <w:rPr>
          <w:noProof/>
        </w:rPr>
      </w:r>
      <w:r>
        <w:rPr>
          <w:noProof/>
        </w:rPr>
        <w:fldChar w:fldCharType="separate"/>
      </w:r>
      <w:r>
        <w:rPr>
          <w:noProof/>
        </w:rPr>
        <w:t>4</w:t>
      </w:r>
      <w:r>
        <w:rPr>
          <w:noProof/>
        </w:rPr>
        <w:fldChar w:fldCharType="end"/>
      </w:r>
    </w:p>
    <w:p w14:paraId="39983FAC"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1.8</w:t>
      </w:r>
      <w:r>
        <w:rPr>
          <w:rFonts w:asciiTheme="minorHAnsi" w:eastAsiaTheme="minorEastAsia" w:hAnsiTheme="minorHAnsi" w:cstheme="minorBidi"/>
          <w:noProof/>
          <w:sz w:val="24"/>
          <w:lang w:eastAsia="ja-JP"/>
        </w:rPr>
        <w:tab/>
      </w:r>
      <w:r w:rsidRPr="0097655D">
        <w:rPr>
          <w:rFonts w:ascii="Arial Narrow" w:hAnsi="Arial Narrow"/>
          <w:noProof/>
        </w:rPr>
        <w:t>HCC Services Agreement Term</w:t>
      </w:r>
      <w:r>
        <w:rPr>
          <w:noProof/>
        </w:rPr>
        <w:tab/>
      </w:r>
      <w:r>
        <w:rPr>
          <w:noProof/>
        </w:rPr>
        <w:fldChar w:fldCharType="begin"/>
      </w:r>
      <w:r>
        <w:rPr>
          <w:noProof/>
        </w:rPr>
        <w:instrText xml:space="preserve"> PAGEREF _Toc268169867 \h </w:instrText>
      </w:r>
      <w:r>
        <w:rPr>
          <w:noProof/>
        </w:rPr>
      </w:r>
      <w:r>
        <w:rPr>
          <w:noProof/>
        </w:rPr>
        <w:fldChar w:fldCharType="separate"/>
      </w:r>
      <w:r>
        <w:rPr>
          <w:noProof/>
        </w:rPr>
        <w:t>5</w:t>
      </w:r>
      <w:r>
        <w:rPr>
          <w:noProof/>
        </w:rPr>
        <w:fldChar w:fldCharType="end"/>
      </w:r>
    </w:p>
    <w:p w14:paraId="20CF73BE"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1.9</w:t>
      </w:r>
      <w:r>
        <w:rPr>
          <w:rFonts w:asciiTheme="minorHAnsi" w:eastAsiaTheme="minorEastAsia" w:hAnsiTheme="minorHAnsi" w:cstheme="minorBidi"/>
          <w:noProof/>
          <w:sz w:val="24"/>
          <w:lang w:eastAsia="ja-JP"/>
        </w:rPr>
        <w:tab/>
      </w:r>
      <w:r w:rsidRPr="0097655D">
        <w:rPr>
          <w:rFonts w:ascii="Arial Narrow" w:hAnsi="Arial Narrow"/>
          <w:noProof/>
        </w:rPr>
        <w:t>HCC Services Agreement (For State Entities)</w:t>
      </w:r>
      <w:r>
        <w:rPr>
          <w:noProof/>
        </w:rPr>
        <w:tab/>
      </w:r>
      <w:r>
        <w:rPr>
          <w:noProof/>
        </w:rPr>
        <w:fldChar w:fldCharType="begin"/>
      </w:r>
      <w:r>
        <w:rPr>
          <w:noProof/>
        </w:rPr>
        <w:instrText xml:space="preserve"> PAGEREF _Toc268169868 \h </w:instrText>
      </w:r>
      <w:r>
        <w:rPr>
          <w:noProof/>
        </w:rPr>
      </w:r>
      <w:r>
        <w:rPr>
          <w:noProof/>
        </w:rPr>
        <w:fldChar w:fldCharType="separate"/>
      </w:r>
      <w:r>
        <w:rPr>
          <w:noProof/>
        </w:rPr>
        <w:t>5</w:t>
      </w:r>
      <w:r>
        <w:rPr>
          <w:noProof/>
        </w:rPr>
        <w:fldChar w:fldCharType="end"/>
      </w:r>
    </w:p>
    <w:p w14:paraId="5197F3B9" w14:textId="77777777" w:rsidR="00491253" w:rsidRDefault="00491253">
      <w:pPr>
        <w:pStyle w:val="TOC2"/>
        <w:tabs>
          <w:tab w:val="left" w:pos="8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1.10</w:t>
      </w:r>
      <w:r>
        <w:rPr>
          <w:rFonts w:asciiTheme="minorHAnsi" w:eastAsiaTheme="minorEastAsia" w:hAnsiTheme="minorHAnsi" w:cstheme="minorBidi"/>
          <w:noProof/>
          <w:sz w:val="24"/>
          <w:lang w:eastAsia="ja-JP"/>
        </w:rPr>
        <w:tab/>
      </w:r>
      <w:r w:rsidRPr="0097655D">
        <w:rPr>
          <w:rFonts w:ascii="Arial Narrow" w:hAnsi="Arial Narrow"/>
          <w:noProof/>
        </w:rPr>
        <w:t>Restrictions on Communicating with Staff</w:t>
      </w:r>
      <w:r>
        <w:rPr>
          <w:noProof/>
        </w:rPr>
        <w:tab/>
      </w:r>
      <w:r>
        <w:rPr>
          <w:noProof/>
        </w:rPr>
        <w:fldChar w:fldCharType="begin"/>
      </w:r>
      <w:r>
        <w:rPr>
          <w:noProof/>
        </w:rPr>
        <w:instrText xml:space="preserve"> PAGEREF _Toc268169869 \h </w:instrText>
      </w:r>
      <w:r>
        <w:rPr>
          <w:noProof/>
        </w:rPr>
      </w:r>
      <w:r>
        <w:rPr>
          <w:noProof/>
        </w:rPr>
        <w:fldChar w:fldCharType="separate"/>
      </w:r>
      <w:r>
        <w:rPr>
          <w:noProof/>
        </w:rPr>
        <w:t>5</w:t>
      </w:r>
      <w:r>
        <w:rPr>
          <w:noProof/>
        </w:rPr>
        <w:fldChar w:fldCharType="end"/>
      </w:r>
    </w:p>
    <w:p w14:paraId="4D6DE6C9" w14:textId="77777777" w:rsidR="00491253" w:rsidRDefault="00491253">
      <w:pPr>
        <w:pStyle w:val="TOC2"/>
        <w:tabs>
          <w:tab w:val="left" w:pos="8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1.11</w:t>
      </w:r>
      <w:r>
        <w:rPr>
          <w:rFonts w:asciiTheme="minorHAnsi" w:eastAsiaTheme="minorEastAsia" w:hAnsiTheme="minorHAnsi" w:cstheme="minorBidi"/>
          <w:noProof/>
          <w:sz w:val="24"/>
          <w:lang w:eastAsia="ja-JP"/>
        </w:rPr>
        <w:tab/>
      </w:r>
      <w:r w:rsidRPr="0097655D">
        <w:rPr>
          <w:rFonts w:ascii="Arial Narrow" w:hAnsi="Arial Narrow"/>
          <w:noProof/>
        </w:rPr>
        <w:t>Submitting Questions</w:t>
      </w:r>
      <w:r>
        <w:rPr>
          <w:noProof/>
        </w:rPr>
        <w:tab/>
      </w:r>
      <w:r>
        <w:rPr>
          <w:noProof/>
        </w:rPr>
        <w:fldChar w:fldCharType="begin"/>
      </w:r>
      <w:r>
        <w:rPr>
          <w:noProof/>
        </w:rPr>
        <w:instrText xml:space="preserve"> PAGEREF _Toc268169870 \h </w:instrText>
      </w:r>
      <w:r>
        <w:rPr>
          <w:noProof/>
        </w:rPr>
      </w:r>
      <w:r>
        <w:rPr>
          <w:noProof/>
        </w:rPr>
        <w:fldChar w:fldCharType="separate"/>
      </w:r>
      <w:r>
        <w:rPr>
          <w:noProof/>
        </w:rPr>
        <w:t>5</w:t>
      </w:r>
      <w:r>
        <w:rPr>
          <w:noProof/>
        </w:rPr>
        <w:fldChar w:fldCharType="end"/>
      </w:r>
    </w:p>
    <w:p w14:paraId="0C3B7A0D" w14:textId="77777777" w:rsidR="00491253" w:rsidRDefault="00491253">
      <w:pPr>
        <w:pStyle w:val="TOC1"/>
        <w:tabs>
          <w:tab w:val="left" w:pos="491"/>
        </w:tabs>
        <w:rPr>
          <w:rFonts w:asciiTheme="minorHAnsi" w:eastAsiaTheme="minorEastAsia" w:hAnsiTheme="minorHAnsi" w:cstheme="minorBidi"/>
          <w:noProof/>
          <w:sz w:val="24"/>
          <w:lang w:eastAsia="ja-JP"/>
        </w:rPr>
      </w:pPr>
      <w:r w:rsidRPr="0097655D">
        <w:rPr>
          <w:rFonts w:ascii="Arial Narrow" w:hAnsi="Arial Narrow"/>
          <w:noProof/>
        </w:rPr>
        <w:t>2.0</w:t>
      </w:r>
      <w:r>
        <w:rPr>
          <w:rFonts w:asciiTheme="minorHAnsi" w:eastAsiaTheme="minorEastAsia" w:hAnsiTheme="minorHAnsi" w:cstheme="minorBidi"/>
          <w:noProof/>
          <w:sz w:val="24"/>
          <w:lang w:eastAsia="ja-JP"/>
        </w:rPr>
        <w:tab/>
      </w:r>
      <w:r w:rsidRPr="0097655D">
        <w:rPr>
          <w:rFonts w:ascii="Arial Narrow" w:hAnsi="Arial Narrow"/>
          <w:noProof/>
        </w:rPr>
        <w:t>HCC Project Scope of Work</w:t>
      </w:r>
      <w:r>
        <w:rPr>
          <w:noProof/>
        </w:rPr>
        <w:tab/>
      </w:r>
      <w:r>
        <w:rPr>
          <w:noProof/>
        </w:rPr>
        <w:fldChar w:fldCharType="begin"/>
      </w:r>
      <w:r>
        <w:rPr>
          <w:noProof/>
        </w:rPr>
        <w:instrText xml:space="preserve"> PAGEREF _Toc268169871 \h </w:instrText>
      </w:r>
      <w:r>
        <w:rPr>
          <w:noProof/>
        </w:rPr>
      </w:r>
      <w:r>
        <w:rPr>
          <w:noProof/>
        </w:rPr>
        <w:fldChar w:fldCharType="separate"/>
      </w:r>
      <w:r>
        <w:rPr>
          <w:noProof/>
        </w:rPr>
        <w:t>7</w:t>
      </w:r>
      <w:r>
        <w:rPr>
          <w:noProof/>
        </w:rPr>
        <w:fldChar w:fldCharType="end"/>
      </w:r>
    </w:p>
    <w:p w14:paraId="60C5EDB5"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2.1</w:t>
      </w:r>
      <w:r>
        <w:rPr>
          <w:rFonts w:asciiTheme="minorHAnsi" w:eastAsiaTheme="minorEastAsia" w:hAnsiTheme="minorHAnsi" w:cstheme="minorBidi"/>
          <w:noProof/>
          <w:sz w:val="24"/>
          <w:lang w:eastAsia="ja-JP"/>
        </w:rPr>
        <w:tab/>
      </w:r>
      <w:r w:rsidRPr="0097655D">
        <w:rPr>
          <w:rFonts w:ascii="Arial Narrow" w:hAnsi="Arial Narrow"/>
          <w:noProof/>
        </w:rPr>
        <w:t>Business Objective</w:t>
      </w:r>
      <w:r>
        <w:rPr>
          <w:noProof/>
        </w:rPr>
        <w:tab/>
      </w:r>
      <w:r>
        <w:rPr>
          <w:noProof/>
        </w:rPr>
        <w:fldChar w:fldCharType="begin"/>
      </w:r>
      <w:r>
        <w:rPr>
          <w:noProof/>
        </w:rPr>
        <w:instrText xml:space="preserve"> PAGEREF _Toc268169872 \h </w:instrText>
      </w:r>
      <w:r>
        <w:rPr>
          <w:noProof/>
        </w:rPr>
      </w:r>
      <w:r>
        <w:rPr>
          <w:noProof/>
        </w:rPr>
        <w:fldChar w:fldCharType="separate"/>
      </w:r>
      <w:r>
        <w:rPr>
          <w:noProof/>
        </w:rPr>
        <w:t>7</w:t>
      </w:r>
      <w:r>
        <w:rPr>
          <w:noProof/>
        </w:rPr>
        <w:fldChar w:fldCharType="end"/>
      </w:r>
    </w:p>
    <w:p w14:paraId="243D204F"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2.2</w:t>
      </w:r>
      <w:r>
        <w:rPr>
          <w:rFonts w:asciiTheme="minorHAnsi" w:eastAsiaTheme="minorEastAsia" w:hAnsiTheme="minorHAnsi" w:cstheme="minorBidi"/>
          <w:noProof/>
          <w:sz w:val="24"/>
          <w:lang w:eastAsia="ja-JP"/>
        </w:rPr>
        <w:tab/>
      </w:r>
      <w:r w:rsidRPr="0097655D">
        <w:rPr>
          <w:rFonts w:ascii="Arial Narrow" w:hAnsi="Arial Narrow"/>
          <w:noProof/>
        </w:rPr>
        <w:t>Other Business Requirements in scope</w:t>
      </w:r>
      <w:r>
        <w:rPr>
          <w:noProof/>
        </w:rPr>
        <w:tab/>
      </w:r>
      <w:r>
        <w:rPr>
          <w:noProof/>
        </w:rPr>
        <w:fldChar w:fldCharType="begin"/>
      </w:r>
      <w:r>
        <w:rPr>
          <w:noProof/>
        </w:rPr>
        <w:instrText xml:space="preserve"> PAGEREF _Toc268169873 \h </w:instrText>
      </w:r>
      <w:r>
        <w:rPr>
          <w:noProof/>
        </w:rPr>
      </w:r>
      <w:r>
        <w:rPr>
          <w:noProof/>
        </w:rPr>
        <w:fldChar w:fldCharType="separate"/>
      </w:r>
      <w:r>
        <w:rPr>
          <w:noProof/>
        </w:rPr>
        <w:t>7</w:t>
      </w:r>
      <w:r>
        <w:rPr>
          <w:noProof/>
        </w:rPr>
        <w:fldChar w:fldCharType="end"/>
      </w:r>
    </w:p>
    <w:p w14:paraId="580D2B39"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2.3</w:t>
      </w:r>
      <w:r>
        <w:rPr>
          <w:rFonts w:asciiTheme="minorHAnsi" w:eastAsiaTheme="minorEastAsia" w:hAnsiTheme="minorHAnsi" w:cstheme="minorBidi"/>
          <w:noProof/>
          <w:sz w:val="24"/>
          <w:lang w:eastAsia="ja-JP"/>
        </w:rPr>
        <w:tab/>
      </w:r>
      <w:r w:rsidRPr="0097655D">
        <w:rPr>
          <w:rFonts w:ascii="Arial Narrow" w:hAnsi="Arial Narrow"/>
          <w:noProof/>
        </w:rPr>
        <w:t>HCC Contact Center Technology Points of Integration</w:t>
      </w:r>
      <w:r>
        <w:rPr>
          <w:noProof/>
        </w:rPr>
        <w:tab/>
      </w:r>
      <w:r>
        <w:rPr>
          <w:noProof/>
        </w:rPr>
        <w:fldChar w:fldCharType="begin"/>
      </w:r>
      <w:r>
        <w:rPr>
          <w:noProof/>
        </w:rPr>
        <w:instrText xml:space="preserve"> PAGEREF _Toc268169874 \h </w:instrText>
      </w:r>
      <w:r>
        <w:rPr>
          <w:noProof/>
        </w:rPr>
      </w:r>
      <w:r>
        <w:rPr>
          <w:noProof/>
        </w:rPr>
        <w:fldChar w:fldCharType="separate"/>
      </w:r>
      <w:r>
        <w:rPr>
          <w:noProof/>
        </w:rPr>
        <w:t>9</w:t>
      </w:r>
      <w:r>
        <w:rPr>
          <w:noProof/>
        </w:rPr>
        <w:fldChar w:fldCharType="end"/>
      </w:r>
    </w:p>
    <w:p w14:paraId="0C401036"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2.4</w:t>
      </w:r>
      <w:r>
        <w:rPr>
          <w:rFonts w:asciiTheme="minorHAnsi" w:eastAsiaTheme="minorEastAsia" w:hAnsiTheme="minorHAnsi" w:cstheme="minorBidi"/>
          <w:noProof/>
          <w:sz w:val="24"/>
          <w:lang w:eastAsia="ja-JP"/>
        </w:rPr>
        <w:tab/>
      </w:r>
      <w:r w:rsidRPr="0097655D">
        <w:rPr>
          <w:rFonts w:ascii="Arial Narrow" w:hAnsi="Arial Narrow"/>
          <w:noProof/>
        </w:rPr>
        <w:t>Roles and Responsibilities</w:t>
      </w:r>
      <w:r>
        <w:rPr>
          <w:noProof/>
        </w:rPr>
        <w:tab/>
      </w:r>
      <w:r>
        <w:rPr>
          <w:noProof/>
        </w:rPr>
        <w:fldChar w:fldCharType="begin"/>
      </w:r>
      <w:r>
        <w:rPr>
          <w:noProof/>
        </w:rPr>
        <w:instrText xml:space="preserve"> PAGEREF _Toc268169875 \h </w:instrText>
      </w:r>
      <w:r>
        <w:rPr>
          <w:noProof/>
        </w:rPr>
      </w:r>
      <w:r>
        <w:rPr>
          <w:noProof/>
        </w:rPr>
        <w:fldChar w:fldCharType="separate"/>
      </w:r>
      <w:r>
        <w:rPr>
          <w:noProof/>
        </w:rPr>
        <w:t>9</w:t>
      </w:r>
      <w:r>
        <w:rPr>
          <w:noProof/>
        </w:rPr>
        <w:fldChar w:fldCharType="end"/>
      </w:r>
    </w:p>
    <w:p w14:paraId="10BAADAE"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2.5</w:t>
      </w:r>
      <w:r>
        <w:rPr>
          <w:rFonts w:asciiTheme="minorHAnsi" w:eastAsiaTheme="minorEastAsia" w:hAnsiTheme="minorHAnsi" w:cstheme="minorBidi"/>
          <w:noProof/>
          <w:sz w:val="24"/>
          <w:lang w:eastAsia="ja-JP"/>
        </w:rPr>
        <w:tab/>
      </w:r>
      <w:r w:rsidRPr="0097655D">
        <w:rPr>
          <w:rFonts w:ascii="Arial Narrow" w:hAnsi="Arial Narrow"/>
          <w:noProof/>
        </w:rPr>
        <w:t>Assumptions and Dependencies</w:t>
      </w:r>
      <w:r>
        <w:rPr>
          <w:noProof/>
        </w:rPr>
        <w:tab/>
      </w:r>
      <w:r>
        <w:rPr>
          <w:noProof/>
        </w:rPr>
        <w:fldChar w:fldCharType="begin"/>
      </w:r>
      <w:r>
        <w:rPr>
          <w:noProof/>
        </w:rPr>
        <w:instrText xml:space="preserve"> PAGEREF _Toc268169876 \h </w:instrText>
      </w:r>
      <w:r>
        <w:rPr>
          <w:noProof/>
        </w:rPr>
      </w:r>
      <w:r>
        <w:rPr>
          <w:noProof/>
        </w:rPr>
        <w:fldChar w:fldCharType="separate"/>
      </w:r>
      <w:r>
        <w:rPr>
          <w:noProof/>
        </w:rPr>
        <w:t>9</w:t>
      </w:r>
      <w:r>
        <w:rPr>
          <w:noProof/>
        </w:rPr>
        <w:fldChar w:fldCharType="end"/>
      </w:r>
    </w:p>
    <w:p w14:paraId="64A59951"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2.6</w:t>
      </w:r>
      <w:r>
        <w:rPr>
          <w:rFonts w:asciiTheme="minorHAnsi" w:eastAsiaTheme="minorEastAsia" w:hAnsiTheme="minorHAnsi" w:cstheme="minorBidi"/>
          <w:noProof/>
          <w:sz w:val="24"/>
          <w:lang w:eastAsia="ja-JP"/>
        </w:rPr>
        <w:tab/>
      </w:r>
      <w:r w:rsidRPr="0097655D">
        <w:rPr>
          <w:rFonts w:ascii="Arial Narrow" w:hAnsi="Arial Narrow"/>
          <w:noProof/>
        </w:rPr>
        <w:t>Primary Contacts</w:t>
      </w:r>
      <w:r>
        <w:rPr>
          <w:noProof/>
        </w:rPr>
        <w:tab/>
      </w:r>
      <w:r>
        <w:rPr>
          <w:noProof/>
        </w:rPr>
        <w:fldChar w:fldCharType="begin"/>
      </w:r>
      <w:r>
        <w:rPr>
          <w:noProof/>
        </w:rPr>
        <w:instrText xml:space="preserve"> PAGEREF _Toc268169877 \h </w:instrText>
      </w:r>
      <w:r>
        <w:rPr>
          <w:noProof/>
        </w:rPr>
      </w:r>
      <w:r>
        <w:rPr>
          <w:noProof/>
        </w:rPr>
        <w:fldChar w:fldCharType="separate"/>
      </w:r>
      <w:r>
        <w:rPr>
          <w:noProof/>
        </w:rPr>
        <w:t>9</w:t>
      </w:r>
      <w:r>
        <w:rPr>
          <w:noProof/>
        </w:rPr>
        <w:fldChar w:fldCharType="end"/>
      </w:r>
    </w:p>
    <w:p w14:paraId="3FF79F9A"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2.7</w:t>
      </w:r>
      <w:r>
        <w:rPr>
          <w:rFonts w:asciiTheme="minorHAnsi" w:eastAsiaTheme="minorEastAsia" w:hAnsiTheme="minorHAnsi" w:cstheme="minorBidi"/>
          <w:noProof/>
          <w:sz w:val="24"/>
          <w:lang w:eastAsia="ja-JP"/>
        </w:rPr>
        <w:tab/>
      </w:r>
      <w:r w:rsidRPr="0097655D">
        <w:rPr>
          <w:rFonts w:ascii="Arial Narrow" w:hAnsi="Arial Narrow"/>
          <w:noProof/>
        </w:rPr>
        <w:t>Deliverables and Key Milestones</w:t>
      </w:r>
      <w:r>
        <w:rPr>
          <w:noProof/>
        </w:rPr>
        <w:tab/>
      </w:r>
      <w:r>
        <w:rPr>
          <w:noProof/>
        </w:rPr>
        <w:fldChar w:fldCharType="begin"/>
      </w:r>
      <w:r>
        <w:rPr>
          <w:noProof/>
        </w:rPr>
        <w:instrText xml:space="preserve"> PAGEREF _Toc268169878 \h </w:instrText>
      </w:r>
      <w:r>
        <w:rPr>
          <w:noProof/>
        </w:rPr>
      </w:r>
      <w:r>
        <w:rPr>
          <w:noProof/>
        </w:rPr>
        <w:fldChar w:fldCharType="separate"/>
      </w:r>
      <w:r>
        <w:rPr>
          <w:noProof/>
        </w:rPr>
        <w:t>10</w:t>
      </w:r>
      <w:r>
        <w:rPr>
          <w:noProof/>
        </w:rPr>
        <w:fldChar w:fldCharType="end"/>
      </w:r>
    </w:p>
    <w:p w14:paraId="19B2B55C"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2.8</w:t>
      </w:r>
      <w:r>
        <w:rPr>
          <w:rFonts w:asciiTheme="minorHAnsi" w:eastAsiaTheme="minorEastAsia" w:hAnsiTheme="minorHAnsi" w:cstheme="minorBidi"/>
          <w:noProof/>
          <w:sz w:val="24"/>
          <w:lang w:eastAsia="ja-JP"/>
        </w:rPr>
        <w:tab/>
      </w:r>
      <w:r w:rsidRPr="0097655D">
        <w:rPr>
          <w:rFonts w:ascii="Arial Narrow" w:hAnsi="Arial Narrow"/>
          <w:noProof/>
        </w:rPr>
        <w:t>Engagement Planning</w:t>
      </w:r>
      <w:r>
        <w:rPr>
          <w:noProof/>
        </w:rPr>
        <w:tab/>
      </w:r>
      <w:r>
        <w:rPr>
          <w:noProof/>
        </w:rPr>
        <w:fldChar w:fldCharType="begin"/>
      </w:r>
      <w:r>
        <w:rPr>
          <w:noProof/>
        </w:rPr>
        <w:instrText xml:space="preserve"> PAGEREF _Toc268169879 \h </w:instrText>
      </w:r>
      <w:r>
        <w:rPr>
          <w:noProof/>
        </w:rPr>
      </w:r>
      <w:r>
        <w:rPr>
          <w:noProof/>
        </w:rPr>
        <w:fldChar w:fldCharType="separate"/>
      </w:r>
      <w:r>
        <w:rPr>
          <w:noProof/>
        </w:rPr>
        <w:t>10</w:t>
      </w:r>
      <w:r>
        <w:rPr>
          <w:noProof/>
        </w:rPr>
        <w:fldChar w:fldCharType="end"/>
      </w:r>
    </w:p>
    <w:p w14:paraId="77E438CD" w14:textId="77777777" w:rsidR="00491253" w:rsidRDefault="00491253">
      <w:pPr>
        <w:pStyle w:val="TOC1"/>
        <w:tabs>
          <w:tab w:val="left" w:pos="491"/>
        </w:tabs>
        <w:rPr>
          <w:rFonts w:asciiTheme="minorHAnsi" w:eastAsiaTheme="minorEastAsia" w:hAnsiTheme="minorHAnsi" w:cstheme="minorBidi"/>
          <w:noProof/>
          <w:sz w:val="24"/>
          <w:lang w:eastAsia="ja-JP"/>
        </w:rPr>
      </w:pPr>
      <w:r w:rsidRPr="0097655D">
        <w:rPr>
          <w:rFonts w:ascii="Arial Narrow" w:hAnsi="Arial Narrow"/>
          <w:noProof/>
        </w:rPr>
        <w:t>3.0</w:t>
      </w:r>
      <w:r>
        <w:rPr>
          <w:rFonts w:asciiTheme="minorHAnsi" w:eastAsiaTheme="minorEastAsia" w:hAnsiTheme="minorHAnsi" w:cstheme="minorBidi"/>
          <w:noProof/>
          <w:sz w:val="24"/>
          <w:lang w:eastAsia="ja-JP"/>
        </w:rPr>
        <w:tab/>
      </w:r>
      <w:r w:rsidRPr="0097655D">
        <w:rPr>
          <w:rFonts w:ascii="Arial Narrow" w:hAnsi="Arial Narrow"/>
          <w:noProof/>
        </w:rPr>
        <w:t>Statement of Work</w:t>
      </w:r>
      <w:r>
        <w:rPr>
          <w:noProof/>
        </w:rPr>
        <w:tab/>
      </w:r>
      <w:r>
        <w:rPr>
          <w:noProof/>
        </w:rPr>
        <w:fldChar w:fldCharType="begin"/>
      </w:r>
      <w:r>
        <w:rPr>
          <w:noProof/>
        </w:rPr>
        <w:instrText xml:space="preserve"> PAGEREF _Toc268169880 \h </w:instrText>
      </w:r>
      <w:r>
        <w:rPr>
          <w:noProof/>
        </w:rPr>
      </w:r>
      <w:r>
        <w:rPr>
          <w:noProof/>
        </w:rPr>
        <w:fldChar w:fldCharType="separate"/>
      </w:r>
      <w:r>
        <w:rPr>
          <w:noProof/>
        </w:rPr>
        <w:t>11</w:t>
      </w:r>
      <w:r>
        <w:rPr>
          <w:noProof/>
        </w:rPr>
        <w:fldChar w:fldCharType="end"/>
      </w:r>
    </w:p>
    <w:p w14:paraId="0963FB06" w14:textId="77777777" w:rsidR="00491253" w:rsidRDefault="00491253">
      <w:pPr>
        <w:pStyle w:val="TOC2"/>
        <w:tabs>
          <w:tab w:val="left" w:pos="755"/>
          <w:tab w:val="right" w:leader="dot" w:pos="9350"/>
        </w:tabs>
        <w:rPr>
          <w:rFonts w:asciiTheme="minorHAnsi" w:eastAsiaTheme="minorEastAsia" w:hAnsiTheme="minorHAnsi" w:cstheme="minorBidi"/>
          <w:noProof/>
          <w:sz w:val="24"/>
          <w:lang w:eastAsia="ja-JP"/>
        </w:rPr>
      </w:pPr>
      <w:r>
        <w:rPr>
          <w:noProof/>
        </w:rPr>
        <w:t>3.1</w:t>
      </w:r>
      <w:r>
        <w:rPr>
          <w:rFonts w:asciiTheme="minorHAnsi" w:eastAsiaTheme="minorEastAsia" w:hAnsiTheme="minorHAnsi" w:cstheme="minorBidi"/>
          <w:noProof/>
          <w:sz w:val="24"/>
          <w:lang w:eastAsia="ja-JP"/>
        </w:rPr>
        <w:tab/>
      </w:r>
      <w:r>
        <w:rPr>
          <w:noProof/>
        </w:rPr>
        <w:t>SOW Content</w:t>
      </w:r>
      <w:r>
        <w:rPr>
          <w:noProof/>
        </w:rPr>
        <w:tab/>
      </w:r>
      <w:r>
        <w:rPr>
          <w:noProof/>
        </w:rPr>
        <w:fldChar w:fldCharType="begin"/>
      </w:r>
      <w:r>
        <w:rPr>
          <w:noProof/>
        </w:rPr>
        <w:instrText xml:space="preserve"> PAGEREF _Toc268169881 \h </w:instrText>
      </w:r>
      <w:r>
        <w:rPr>
          <w:noProof/>
        </w:rPr>
      </w:r>
      <w:r>
        <w:rPr>
          <w:noProof/>
        </w:rPr>
        <w:fldChar w:fldCharType="separate"/>
      </w:r>
      <w:r>
        <w:rPr>
          <w:noProof/>
        </w:rPr>
        <w:t>11</w:t>
      </w:r>
      <w:r>
        <w:rPr>
          <w:noProof/>
        </w:rPr>
        <w:fldChar w:fldCharType="end"/>
      </w:r>
    </w:p>
    <w:p w14:paraId="5BA1D40B" w14:textId="77777777" w:rsidR="00491253" w:rsidRDefault="00491253">
      <w:pPr>
        <w:pStyle w:val="TOC3"/>
        <w:tabs>
          <w:tab w:val="left" w:pos="112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3.1.1</w:t>
      </w:r>
      <w:r>
        <w:rPr>
          <w:rFonts w:asciiTheme="minorHAnsi" w:eastAsiaTheme="minorEastAsia" w:hAnsiTheme="minorHAnsi" w:cstheme="minorBidi"/>
          <w:noProof/>
          <w:sz w:val="24"/>
          <w:lang w:eastAsia="ja-JP"/>
        </w:rPr>
        <w:tab/>
      </w:r>
      <w:r w:rsidRPr="0097655D">
        <w:rPr>
          <w:rFonts w:ascii="Arial Narrow" w:hAnsi="Arial Narrow"/>
          <w:noProof/>
        </w:rPr>
        <w:t>Approach Content:</w:t>
      </w:r>
      <w:r>
        <w:rPr>
          <w:noProof/>
        </w:rPr>
        <w:tab/>
      </w:r>
      <w:r>
        <w:rPr>
          <w:noProof/>
        </w:rPr>
        <w:fldChar w:fldCharType="begin"/>
      </w:r>
      <w:r>
        <w:rPr>
          <w:noProof/>
        </w:rPr>
        <w:instrText xml:space="preserve"> PAGEREF _Toc268169882 \h </w:instrText>
      </w:r>
      <w:r>
        <w:rPr>
          <w:noProof/>
        </w:rPr>
      </w:r>
      <w:r>
        <w:rPr>
          <w:noProof/>
        </w:rPr>
        <w:fldChar w:fldCharType="separate"/>
      </w:r>
      <w:r>
        <w:rPr>
          <w:noProof/>
        </w:rPr>
        <w:t>11</w:t>
      </w:r>
      <w:r>
        <w:rPr>
          <w:noProof/>
        </w:rPr>
        <w:fldChar w:fldCharType="end"/>
      </w:r>
    </w:p>
    <w:p w14:paraId="6A50930B" w14:textId="77777777" w:rsidR="00491253" w:rsidRDefault="00491253">
      <w:pPr>
        <w:pStyle w:val="TOC3"/>
        <w:tabs>
          <w:tab w:val="left" w:pos="112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3.1.2</w:t>
      </w:r>
      <w:r>
        <w:rPr>
          <w:rFonts w:asciiTheme="minorHAnsi" w:eastAsiaTheme="minorEastAsia" w:hAnsiTheme="minorHAnsi" w:cstheme="minorBidi"/>
          <w:noProof/>
          <w:sz w:val="24"/>
          <w:lang w:eastAsia="ja-JP"/>
        </w:rPr>
        <w:tab/>
      </w:r>
      <w:r w:rsidRPr="0097655D">
        <w:rPr>
          <w:rFonts w:ascii="Arial Narrow" w:hAnsi="Arial Narrow"/>
          <w:noProof/>
        </w:rPr>
        <w:t>Price Content</w:t>
      </w:r>
      <w:r>
        <w:rPr>
          <w:noProof/>
        </w:rPr>
        <w:tab/>
      </w:r>
      <w:r>
        <w:rPr>
          <w:noProof/>
        </w:rPr>
        <w:fldChar w:fldCharType="begin"/>
      </w:r>
      <w:r>
        <w:rPr>
          <w:noProof/>
        </w:rPr>
        <w:instrText xml:space="preserve"> PAGEREF _Toc268169883 \h </w:instrText>
      </w:r>
      <w:r>
        <w:rPr>
          <w:noProof/>
        </w:rPr>
      </w:r>
      <w:r>
        <w:rPr>
          <w:noProof/>
        </w:rPr>
        <w:fldChar w:fldCharType="separate"/>
      </w:r>
      <w:r>
        <w:rPr>
          <w:noProof/>
        </w:rPr>
        <w:t>11</w:t>
      </w:r>
      <w:r>
        <w:rPr>
          <w:noProof/>
        </w:rPr>
        <w:fldChar w:fldCharType="end"/>
      </w:r>
    </w:p>
    <w:p w14:paraId="3026002A" w14:textId="77777777" w:rsidR="00491253" w:rsidRDefault="00491253">
      <w:pPr>
        <w:pStyle w:val="TOC2"/>
        <w:tabs>
          <w:tab w:val="left" w:pos="755"/>
          <w:tab w:val="right" w:leader="dot" w:pos="9350"/>
        </w:tabs>
        <w:rPr>
          <w:rFonts w:asciiTheme="minorHAnsi" w:eastAsiaTheme="minorEastAsia" w:hAnsiTheme="minorHAnsi" w:cstheme="minorBidi"/>
          <w:noProof/>
          <w:sz w:val="24"/>
          <w:lang w:eastAsia="ja-JP"/>
        </w:rPr>
      </w:pPr>
      <w:r>
        <w:rPr>
          <w:noProof/>
        </w:rPr>
        <w:t>3.2</w:t>
      </w:r>
      <w:r>
        <w:rPr>
          <w:rFonts w:asciiTheme="minorHAnsi" w:eastAsiaTheme="minorEastAsia" w:hAnsiTheme="minorHAnsi" w:cstheme="minorBidi"/>
          <w:noProof/>
          <w:sz w:val="24"/>
          <w:lang w:eastAsia="ja-JP"/>
        </w:rPr>
        <w:tab/>
      </w:r>
      <w:r>
        <w:rPr>
          <w:noProof/>
        </w:rPr>
        <w:t>Rejection of Statements of Work</w:t>
      </w:r>
      <w:r>
        <w:rPr>
          <w:noProof/>
        </w:rPr>
        <w:tab/>
      </w:r>
      <w:r>
        <w:rPr>
          <w:noProof/>
        </w:rPr>
        <w:fldChar w:fldCharType="begin"/>
      </w:r>
      <w:r>
        <w:rPr>
          <w:noProof/>
        </w:rPr>
        <w:instrText xml:space="preserve"> PAGEREF _Toc268169884 \h </w:instrText>
      </w:r>
      <w:r>
        <w:rPr>
          <w:noProof/>
        </w:rPr>
      </w:r>
      <w:r>
        <w:rPr>
          <w:noProof/>
        </w:rPr>
        <w:fldChar w:fldCharType="separate"/>
      </w:r>
      <w:r>
        <w:rPr>
          <w:noProof/>
        </w:rPr>
        <w:t>12</w:t>
      </w:r>
      <w:r>
        <w:rPr>
          <w:noProof/>
        </w:rPr>
        <w:fldChar w:fldCharType="end"/>
      </w:r>
    </w:p>
    <w:p w14:paraId="3CE105B4" w14:textId="77777777" w:rsidR="00491253" w:rsidRDefault="00491253">
      <w:pPr>
        <w:pStyle w:val="TOC2"/>
        <w:tabs>
          <w:tab w:val="left" w:pos="755"/>
          <w:tab w:val="right" w:leader="dot" w:pos="9350"/>
        </w:tabs>
        <w:rPr>
          <w:rFonts w:asciiTheme="minorHAnsi" w:eastAsiaTheme="minorEastAsia" w:hAnsiTheme="minorHAnsi" w:cstheme="minorBidi"/>
          <w:noProof/>
          <w:sz w:val="24"/>
          <w:lang w:eastAsia="ja-JP"/>
        </w:rPr>
      </w:pPr>
      <w:r>
        <w:rPr>
          <w:noProof/>
        </w:rPr>
        <w:t>3.3</w:t>
      </w:r>
      <w:r>
        <w:rPr>
          <w:rFonts w:asciiTheme="minorHAnsi" w:eastAsiaTheme="minorEastAsia" w:hAnsiTheme="minorHAnsi" w:cstheme="minorBidi"/>
          <w:noProof/>
          <w:sz w:val="24"/>
          <w:lang w:eastAsia="ja-JP"/>
        </w:rPr>
        <w:tab/>
      </w:r>
      <w:r>
        <w:rPr>
          <w:noProof/>
        </w:rPr>
        <w:t>Statement of Work Submission Instructions</w:t>
      </w:r>
      <w:r>
        <w:rPr>
          <w:noProof/>
        </w:rPr>
        <w:tab/>
      </w:r>
      <w:r>
        <w:rPr>
          <w:noProof/>
        </w:rPr>
        <w:fldChar w:fldCharType="begin"/>
      </w:r>
      <w:r>
        <w:rPr>
          <w:noProof/>
        </w:rPr>
        <w:instrText xml:space="preserve"> PAGEREF _Toc268169885 \h </w:instrText>
      </w:r>
      <w:r>
        <w:rPr>
          <w:noProof/>
        </w:rPr>
      </w:r>
      <w:r>
        <w:rPr>
          <w:noProof/>
        </w:rPr>
        <w:fldChar w:fldCharType="separate"/>
      </w:r>
      <w:r>
        <w:rPr>
          <w:noProof/>
        </w:rPr>
        <w:t>12</w:t>
      </w:r>
      <w:r>
        <w:rPr>
          <w:noProof/>
        </w:rPr>
        <w:fldChar w:fldCharType="end"/>
      </w:r>
    </w:p>
    <w:p w14:paraId="1FA497F2" w14:textId="77777777" w:rsidR="00491253" w:rsidRDefault="00491253">
      <w:pPr>
        <w:pStyle w:val="TOC1"/>
        <w:tabs>
          <w:tab w:val="left" w:pos="515"/>
        </w:tabs>
        <w:rPr>
          <w:rFonts w:asciiTheme="minorHAnsi" w:eastAsiaTheme="minorEastAsia" w:hAnsiTheme="minorHAnsi" w:cstheme="minorBidi"/>
          <w:noProof/>
          <w:sz w:val="24"/>
          <w:lang w:eastAsia="ja-JP"/>
        </w:rPr>
      </w:pPr>
      <w:r>
        <w:rPr>
          <w:noProof/>
        </w:rPr>
        <w:t>4.0</w:t>
      </w:r>
      <w:r>
        <w:rPr>
          <w:rFonts w:asciiTheme="minorHAnsi" w:eastAsiaTheme="minorEastAsia" w:hAnsiTheme="minorHAnsi" w:cstheme="minorBidi"/>
          <w:noProof/>
          <w:sz w:val="24"/>
          <w:lang w:eastAsia="ja-JP"/>
        </w:rPr>
        <w:tab/>
      </w:r>
      <w:r>
        <w:rPr>
          <w:noProof/>
        </w:rPr>
        <w:t>Statement of Work Response Evaluation</w:t>
      </w:r>
      <w:r>
        <w:rPr>
          <w:noProof/>
        </w:rPr>
        <w:tab/>
      </w:r>
      <w:r>
        <w:rPr>
          <w:noProof/>
        </w:rPr>
        <w:fldChar w:fldCharType="begin"/>
      </w:r>
      <w:r>
        <w:rPr>
          <w:noProof/>
        </w:rPr>
        <w:instrText xml:space="preserve"> PAGEREF _Toc268169886 \h </w:instrText>
      </w:r>
      <w:r>
        <w:rPr>
          <w:noProof/>
        </w:rPr>
      </w:r>
      <w:r>
        <w:rPr>
          <w:noProof/>
        </w:rPr>
        <w:fldChar w:fldCharType="separate"/>
      </w:r>
      <w:r>
        <w:rPr>
          <w:noProof/>
        </w:rPr>
        <w:t>14</w:t>
      </w:r>
      <w:r>
        <w:rPr>
          <w:noProof/>
        </w:rPr>
        <w:fldChar w:fldCharType="end"/>
      </w:r>
    </w:p>
    <w:p w14:paraId="0865D252" w14:textId="77777777" w:rsidR="00491253" w:rsidRDefault="00491253">
      <w:pPr>
        <w:pStyle w:val="TOC2"/>
        <w:tabs>
          <w:tab w:val="left" w:pos="755"/>
          <w:tab w:val="right" w:leader="dot" w:pos="9350"/>
        </w:tabs>
        <w:rPr>
          <w:rFonts w:asciiTheme="minorHAnsi" w:eastAsiaTheme="minorEastAsia" w:hAnsiTheme="minorHAnsi" w:cstheme="minorBidi"/>
          <w:noProof/>
          <w:sz w:val="24"/>
          <w:lang w:eastAsia="ja-JP"/>
        </w:rPr>
      </w:pPr>
      <w:r>
        <w:rPr>
          <w:noProof/>
        </w:rPr>
        <w:t>4.1</w:t>
      </w:r>
      <w:r>
        <w:rPr>
          <w:rFonts w:asciiTheme="minorHAnsi" w:eastAsiaTheme="minorEastAsia" w:hAnsiTheme="minorHAnsi" w:cstheme="minorBidi"/>
          <w:noProof/>
          <w:sz w:val="24"/>
          <w:lang w:eastAsia="ja-JP"/>
        </w:rPr>
        <w:tab/>
      </w:r>
      <w:r>
        <w:rPr>
          <w:noProof/>
        </w:rPr>
        <w:t>SOW Evaluation</w:t>
      </w:r>
      <w:r>
        <w:rPr>
          <w:noProof/>
        </w:rPr>
        <w:tab/>
      </w:r>
      <w:r>
        <w:rPr>
          <w:noProof/>
        </w:rPr>
        <w:fldChar w:fldCharType="begin"/>
      </w:r>
      <w:r>
        <w:rPr>
          <w:noProof/>
        </w:rPr>
        <w:instrText xml:space="preserve"> PAGEREF _Toc268169887 \h </w:instrText>
      </w:r>
      <w:r>
        <w:rPr>
          <w:noProof/>
        </w:rPr>
      </w:r>
      <w:r>
        <w:rPr>
          <w:noProof/>
        </w:rPr>
        <w:fldChar w:fldCharType="separate"/>
      </w:r>
      <w:r>
        <w:rPr>
          <w:noProof/>
        </w:rPr>
        <w:t>14</w:t>
      </w:r>
      <w:r>
        <w:rPr>
          <w:noProof/>
        </w:rPr>
        <w:fldChar w:fldCharType="end"/>
      </w:r>
    </w:p>
    <w:p w14:paraId="45423821" w14:textId="77777777" w:rsidR="00491253" w:rsidRDefault="00491253">
      <w:pPr>
        <w:pStyle w:val="TOC2"/>
        <w:tabs>
          <w:tab w:val="left" w:pos="755"/>
          <w:tab w:val="right" w:leader="dot" w:pos="9350"/>
        </w:tabs>
        <w:rPr>
          <w:rFonts w:asciiTheme="minorHAnsi" w:eastAsiaTheme="minorEastAsia" w:hAnsiTheme="minorHAnsi" w:cstheme="minorBidi"/>
          <w:noProof/>
          <w:sz w:val="24"/>
          <w:lang w:eastAsia="ja-JP"/>
        </w:rPr>
      </w:pPr>
      <w:r>
        <w:rPr>
          <w:noProof/>
        </w:rPr>
        <w:t>4.2</w:t>
      </w:r>
      <w:r>
        <w:rPr>
          <w:rFonts w:asciiTheme="minorHAnsi" w:eastAsiaTheme="minorEastAsia" w:hAnsiTheme="minorHAnsi" w:cstheme="minorBidi"/>
          <w:noProof/>
          <w:sz w:val="24"/>
          <w:lang w:eastAsia="ja-JP"/>
        </w:rPr>
        <w:tab/>
      </w:r>
      <w:r>
        <w:rPr>
          <w:noProof/>
        </w:rPr>
        <w:t>Price Evaluation</w:t>
      </w:r>
      <w:r>
        <w:rPr>
          <w:noProof/>
        </w:rPr>
        <w:tab/>
      </w:r>
      <w:r>
        <w:rPr>
          <w:noProof/>
        </w:rPr>
        <w:fldChar w:fldCharType="begin"/>
      </w:r>
      <w:r>
        <w:rPr>
          <w:noProof/>
        </w:rPr>
        <w:instrText xml:space="preserve"> PAGEREF _Toc268169888 \h </w:instrText>
      </w:r>
      <w:r>
        <w:rPr>
          <w:noProof/>
        </w:rPr>
      </w:r>
      <w:r>
        <w:rPr>
          <w:noProof/>
        </w:rPr>
        <w:fldChar w:fldCharType="separate"/>
      </w:r>
      <w:r>
        <w:rPr>
          <w:noProof/>
        </w:rPr>
        <w:t>14</w:t>
      </w:r>
      <w:r>
        <w:rPr>
          <w:noProof/>
        </w:rPr>
        <w:fldChar w:fldCharType="end"/>
      </w:r>
    </w:p>
    <w:p w14:paraId="18702780" w14:textId="77777777" w:rsidR="00491253" w:rsidRDefault="00491253">
      <w:pPr>
        <w:pStyle w:val="TOC1"/>
        <w:tabs>
          <w:tab w:val="left" w:pos="491"/>
        </w:tabs>
        <w:rPr>
          <w:rFonts w:asciiTheme="minorHAnsi" w:eastAsiaTheme="minorEastAsia" w:hAnsiTheme="minorHAnsi" w:cstheme="minorBidi"/>
          <w:noProof/>
          <w:sz w:val="24"/>
          <w:lang w:eastAsia="ja-JP"/>
        </w:rPr>
      </w:pPr>
      <w:r w:rsidRPr="0097655D">
        <w:rPr>
          <w:rFonts w:ascii="Arial Narrow" w:hAnsi="Arial Narrow"/>
          <w:noProof/>
        </w:rPr>
        <w:t>5.0</w:t>
      </w:r>
      <w:r>
        <w:rPr>
          <w:rFonts w:asciiTheme="minorHAnsi" w:eastAsiaTheme="minorEastAsia" w:hAnsiTheme="minorHAnsi" w:cstheme="minorBidi"/>
          <w:noProof/>
          <w:sz w:val="24"/>
          <w:lang w:eastAsia="ja-JP"/>
        </w:rPr>
        <w:tab/>
      </w:r>
      <w:r w:rsidRPr="0097655D">
        <w:rPr>
          <w:rFonts w:ascii="Arial Narrow" w:hAnsi="Arial Narrow"/>
          <w:noProof/>
        </w:rPr>
        <w:t>Pricing, Method and Schedule of Payments</w:t>
      </w:r>
      <w:r>
        <w:rPr>
          <w:noProof/>
        </w:rPr>
        <w:tab/>
      </w:r>
      <w:r>
        <w:rPr>
          <w:noProof/>
        </w:rPr>
        <w:fldChar w:fldCharType="begin"/>
      </w:r>
      <w:r>
        <w:rPr>
          <w:noProof/>
        </w:rPr>
        <w:instrText xml:space="preserve"> PAGEREF _Toc268169889 \h </w:instrText>
      </w:r>
      <w:r>
        <w:rPr>
          <w:noProof/>
        </w:rPr>
      </w:r>
      <w:r>
        <w:rPr>
          <w:noProof/>
        </w:rPr>
        <w:fldChar w:fldCharType="separate"/>
      </w:r>
      <w:r>
        <w:rPr>
          <w:noProof/>
        </w:rPr>
        <w:t>15</w:t>
      </w:r>
      <w:r>
        <w:rPr>
          <w:noProof/>
        </w:rPr>
        <w:fldChar w:fldCharType="end"/>
      </w:r>
    </w:p>
    <w:p w14:paraId="21A8275A" w14:textId="77777777" w:rsidR="00491253" w:rsidRDefault="00491253">
      <w:pPr>
        <w:pStyle w:val="TOC2"/>
        <w:tabs>
          <w:tab w:val="left" w:pos="731"/>
          <w:tab w:val="right" w:leader="dot" w:pos="9350"/>
        </w:tabs>
        <w:rPr>
          <w:rFonts w:asciiTheme="minorHAnsi" w:eastAsiaTheme="minorEastAsia" w:hAnsiTheme="minorHAnsi" w:cstheme="minorBidi"/>
          <w:noProof/>
          <w:sz w:val="24"/>
          <w:lang w:eastAsia="ja-JP"/>
        </w:rPr>
      </w:pPr>
      <w:r w:rsidRPr="0097655D">
        <w:rPr>
          <w:rFonts w:ascii="Arial Narrow" w:hAnsi="Arial Narrow"/>
          <w:noProof/>
        </w:rPr>
        <w:t>5.1</w:t>
      </w:r>
      <w:r>
        <w:rPr>
          <w:rFonts w:asciiTheme="minorHAnsi" w:eastAsiaTheme="minorEastAsia" w:hAnsiTheme="minorHAnsi" w:cstheme="minorBidi"/>
          <w:noProof/>
          <w:sz w:val="24"/>
          <w:lang w:eastAsia="ja-JP"/>
        </w:rPr>
        <w:tab/>
      </w:r>
      <w:r w:rsidRPr="0097655D">
        <w:rPr>
          <w:rFonts w:ascii="Arial Narrow" w:hAnsi="Arial Narrow"/>
          <w:noProof/>
          <w:color w:val="0000FF"/>
        </w:rPr>
        <w:t>State Entity name</w:t>
      </w:r>
      <w:r w:rsidRPr="0097655D">
        <w:rPr>
          <w:rFonts w:ascii="Arial Narrow" w:hAnsi="Arial Narrow"/>
          <w:noProof/>
        </w:rPr>
        <w:t xml:space="preserve"> will authorize Contractor payment only after:</w:t>
      </w:r>
      <w:r>
        <w:rPr>
          <w:noProof/>
        </w:rPr>
        <w:tab/>
      </w:r>
      <w:r>
        <w:rPr>
          <w:noProof/>
        </w:rPr>
        <w:fldChar w:fldCharType="begin"/>
      </w:r>
      <w:r>
        <w:rPr>
          <w:noProof/>
        </w:rPr>
        <w:instrText xml:space="preserve"> PAGEREF _Toc268169890 \h </w:instrText>
      </w:r>
      <w:r>
        <w:rPr>
          <w:noProof/>
        </w:rPr>
      </w:r>
      <w:r>
        <w:rPr>
          <w:noProof/>
        </w:rPr>
        <w:fldChar w:fldCharType="separate"/>
      </w:r>
      <w:r>
        <w:rPr>
          <w:noProof/>
        </w:rPr>
        <w:t>15</w:t>
      </w:r>
      <w:r>
        <w:rPr>
          <w:noProof/>
        </w:rPr>
        <w:fldChar w:fldCharType="end"/>
      </w:r>
    </w:p>
    <w:p w14:paraId="4AFA76F8" w14:textId="77777777" w:rsidR="00491253" w:rsidRDefault="00491253">
      <w:pPr>
        <w:pStyle w:val="TOC1"/>
        <w:tabs>
          <w:tab w:val="left" w:pos="491"/>
        </w:tabs>
        <w:rPr>
          <w:rFonts w:asciiTheme="minorHAnsi" w:eastAsiaTheme="minorEastAsia" w:hAnsiTheme="minorHAnsi" w:cstheme="minorBidi"/>
          <w:noProof/>
          <w:sz w:val="24"/>
          <w:lang w:eastAsia="ja-JP"/>
        </w:rPr>
      </w:pPr>
      <w:r w:rsidRPr="0097655D">
        <w:rPr>
          <w:rFonts w:ascii="Arial Narrow" w:hAnsi="Arial Narrow"/>
          <w:noProof/>
        </w:rPr>
        <w:t>6.0</w:t>
      </w:r>
      <w:r>
        <w:rPr>
          <w:rFonts w:asciiTheme="minorHAnsi" w:eastAsiaTheme="minorEastAsia" w:hAnsiTheme="minorHAnsi" w:cstheme="minorBidi"/>
          <w:noProof/>
          <w:sz w:val="24"/>
          <w:lang w:eastAsia="ja-JP"/>
        </w:rPr>
        <w:tab/>
      </w:r>
      <w:r w:rsidRPr="0097655D">
        <w:rPr>
          <w:rFonts w:ascii="Arial Narrow" w:hAnsi="Arial Narrow"/>
          <w:noProof/>
        </w:rPr>
        <w:t>Finalized State Entity Agreement</w:t>
      </w:r>
      <w:r>
        <w:rPr>
          <w:noProof/>
        </w:rPr>
        <w:tab/>
      </w:r>
      <w:r>
        <w:rPr>
          <w:noProof/>
        </w:rPr>
        <w:fldChar w:fldCharType="begin"/>
      </w:r>
      <w:r>
        <w:rPr>
          <w:noProof/>
        </w:rPr>
        <w:instrText xml:space="preserve"> PAGEREF _Toc268169891 \h </w:instrText>
      </w:r>
      <w:r>
        <w:rPr>
          <w:noProof/>
        </w:rPr>
      </w:r>
      <w:r>
        <w:rPr>
          <w:noProof/>
        </w:rPr>
        <w:fldChar w:fldCharType="separate"/>
      </w:r>
      <w:r>
        <w:rPr>
          <w:noProof/>
        </w:rPr>
        <w:t>16</w:t>
      </w:r>
      <w:r>
        <w:rPr>
          <w:noProof/>
        </w:rPr>
        <w:fldChar w:fldCharType="end"/>
      </w:r>
    </w:p>
    <w:p w14:paraId="44F7C1AE" w14:textId="77777777" w:rsidR="003615AA" w:rsidRPr="008C580E" w:rsidRDefault="00F63288" w:rsidP="00F63288">
      <w:pPr>
        <w:rPr>
          <w:rFonts w:ascii="Arial Narrow" w:hAnsi="Arial Narrow"/>
        </w:rPr>
      </w:pPr>
      <w:r w:rsidRPr="008C580E">
        <w:rPr>
          <w:rFonts w:ascii="Arial Narrow" w:hAnsi="Arial Narrow"/>
          <w:b/>
          <w:caps/>
        </w:rPr>
        <w:fldChar w:fldCharType="end"/>
      </w:r>
    </w:p>
    <w:p w14:paraId="6FCE03C1" w14:textId="77777777" w:rsidR="003615AA" w:rsidRPr="008C580E" w:rsidRDefault="003615AA" w:rsidP="003615AA">
      <w:pPr>
        <w:rPr>
          <w:rFonts w:ascii="Arial Narrow" w:hAnsi="Arial Narrow"/>
        </w:rPr>
      </w:pPr>
    </w:p>
    <w:p w14:paraId="4D72F142" w14:textId="77777777" w:rsidR="003615AA" w:rsidRPr="008C580E" w:rsidRDefault="003615AA">
      <w:pPr>
        <w:rPr>
          <w:rFonts w:ascii="Arial Narrow" w:hAnsi="Arial Narrow"/>
        </w:rPr>
        <w:sectPr w:rsidR="003615AA" w:rsidRPr="008C580E">
          <w:headerReference w:type="even" r:id="rId13"/>
          <w:headerReference w:type="default" r:id="rId14"/>
          <w:footerReference w:type="even" r:id="rId15"/>
          <w:footerReference w:type="default" r:id="rId16"/>
          <w:headerReference w:type="first" r:id="rId17"/>
          <w:footerReference w:type="first" r:id="rId18"/>
          <w:pgSz w:w="12240" w:h="15840" w:code="1"/>
          <w:pgMar w:top="1728" w:right="1440" w:bottom="1728" w:left="1440" w:header="720" w:footer="720" w:gutter="0"/>
          <w:pgNumType w:start="1"/>
          <w:cols w:space="720"/>
          <w:docGrid w:linePitch="360"/>
        </w:sectPr>
      </w:pPr>
    </w:p>
    <w:p w14:paraId="4D9E4B6A" w14:textId="77777777" w:rsidR="006671A5" w:rsidRPr="008C580E" w:rsidRDefault="00C56E27" w:rsidP="0055499F">
      <w:pPr>
        <w:pStyle w:val="Heading1"/>
        <w:rPr>
          <w:rFonts w:ascii="Arial Narrow" w:hAnsi="Arial Narrow"/>
        </w:rPr>
      </w:pPr>
      <w:bookmarkStart w:id="1" w:name="_Toc268169859"/>
      <w:r w:rsidRPr="008C580E">
        <w:rPr>
          <w:rFonts w:ascii="Arial Narrow" w:hAnsi="Arial Narrow"/>
        </w:rPr>
        <w:lastRenderedPageBreak/>
        <w:t>HCC</w:t>
      </w:r>
      <w:r w:rsidR="007C7EB7" w:rsidRPr="008C580E">
        <w:rPr>
          <w:rFonts w:ascii="Arial Narrow" w:hAnsi="Arial Narrow"/>
        </w:rPr>
        <w:t xml:space="preserve"> </w:t>
      </w:r>
      <w:r w:rsidR="00C27B4A" w:rsidRPr="008C580E">
        <w:rPr>
          <w:rFonts w:ascii="Arial Narrow" w:hAnsi="Arial Narrow"/>
        </w:rPr>
        <w:t>RFQ</w:t>
      </w:r>
      <w:r w:rsidRPr="008C580E">
        <w:rPr>
          <w:rFonts w:ascii="Arial Narrow" w:hAnsi="Arial Narrow"/>
        </w:rPr>
        <w:t xml:space="preserve"> Introduction</w:t>
      </w:r>
      <w:bookmarkEnd w:id="1"/>
    </w:p>
    <w:p w14:paraId="4CC00490" w14:textId="77777777" w:rsidR="00EA6F4E" w:rsidRPr="008C580E" w:rsidRDefault="00EA6F4E" w:rsidP="00E7152D">
      <w:pPr>
        <w:pStyle w:val="Heading2"/>
        <w:rPr>
          <w:rFonts w:ascii="Arial Narrow" w:hAnsi="Arial Narrow"/>
        </w:rPr>
      </w:pPr>
      <w:bookmarkStart w:id="2" w:name="_Toc268169860"/>
      <w:bookmarkStart w:id="3" w:name="_Toc495116944"/>
      <w:bookmarkStart w:id="4" w:name="_Toc504816101"/>
      <w:bookmarkStart w:id="5" w:name="_Toc510361791"/>
      <w:bookmarkStart w:id="6" w:name="_Toc522002470"/>
      <w:r w:rsidRPr="008C580E">
        <w:rPr>
          <w:rFonts w:ascii="Arial Narrow" w:hAnsi="Arial Narrow"/>
        </w:rPr>
        <w:t>Purpose and Background of Procurement</w:t>
      </w:r>
      <w:bookmarkEnd w:id="2"/>
    </w:p>
    <w:p w14:paraId="7D7BE718" w14:textId="77777777" w:rsidR="0085397B" w:rsidRPr="008C580E" w:rsidRDefault="0076241B" w:rsidP="00F2693F">
      <w:pPr>
        <w:rPr>
          <w:rFonts w:ascii="Arial Narrow" w:hAnsi="Arial Narrow" w:cs="Arial"/>
          <w:szCs w:val="22"/>
        </w:rPr>
      </w:pPr>
      <w:r w:rsidRPr="008C580E">
        <w:rPr>
          <w:rFonts w:ascii="Arial Narrow" w:hAnsi="Arial Narrow" w:cs="Arial"/>
          <w:szCs w:val="22"/>
        </w:rPr>
        <w:t>T</w:t>
      </w:r>
      <w:r w:rsidR="00F2693F" w:rsidRPr="008C580E">
        <w:rPr>
          <w:rFonts w:ascii="Arial Narrow" w:hAnsi="Arial Narrow" w:cs="Arial"/>
          <w:szCs w:val="22"/>
        </w:rPr>
        <w:t xml:space="preserve">he </w:t>
      </w:r>
      <w:r w:rsidRPr="008C580E">
        <w:rPr>
          <w:rFonts w:ascii="Arial Narrow" w:hAnsi="Arial Narrow" w:cs="Arial"/>
          <w:szCs w:val="22"/>
        </w:rPr>
        <w:t xml:space="preserve">Georgia Technology Authority </w:t>
      </w:r>
      <w:r w:rsidR="00806DD2" w:rsidRPr="008C580E">
        <w:rPr>
          <w:rFonts w:ascii="Arial Narrow" w:hAnsi="Arial Narrow" w:cs="Arial"/>
          <w:szCs w:val="22"/>
        </w:rPr>
        <w:t>(GTA)</w:t>
      </w:r>
      <w:r w:rsidR="00792393" w:rsidRPr="008C580E">
        <w:rPr>
          <w:rFonts w:ascii="Arial Narrow" w:hAnsi="Arial Narrow" w:cs="Arial"/>
          <w:szCs w:val="22"/>
        </w:rPr>
        <w:t xml:space="preserve"> Hosted Contact Center</w:t>
      </w:r>
      <w:r w:rsidR="0085397B" w:rsidRPr="008C580E">
        <w:rPr>
          <w:rFonts w:ascii="Arial Narrow" w:hAnsi="Arial Narrow" w:cs="Arial"/>
          <w:szCs w:val="22"/>
        </w:rPr>
        <w:t xml:space="preserve"> (HCC)</w:t>
      </w:r>
      <w:r w:rsidR="00792393" w:rsidRPr="008C580E">
        <w:rPr>
          <w:rFonts w:ascii="Arial Narrow" w:hAnsi="Arial Narrow" w:cs="Arial"/>
          <w:szCs w:val="22"/>
        </w:rPr>
        <w:t xml:space="preserve"> Contracts</w:t>
      </w:r>
      <w:r w:rsidR="0085397B" w:rsidRPr="008C580E">
        <w:rPr>
          <w:rFonts w:ascii="Arial Narrow" w:hAnsi="Arial Narrow" w:cs="Arial"/>
          <w:szCs w:val="22"/>
        </w:rPr>
        <w:t xml:space="preserve"> (</w:t>
      </w:r>
      <w:r w:rsidR="00792393" w:rsidRPr="008C580E">
        <w:rPr>
          <w:rFonts w:ascii="Arial Narrow" w:hAnsi="Arial Narrow" w:cs="Arial"/>
          <w:szCs w:val="22"/>
        </w:rPr>
        <w:t>Number 98000-HCC-0000001097</w:t>
      </w:r>
      <w:r w:rsidR="0085397B" w:rsidRPr="008C580E">
        <w:rPr>
          <w:rFonts w:ascii="Arial Narrow" w:hAnsi="Arial Narrow" w:cs="Arial"/>
          <w:szCs w:val="22"/>
        </w:rPr>
        <w:t>)</w:t>
      </w:r>
      <w:r w:rsidR="00792393" w:rsidRPr="008C580E">
        <w:rPr>
          <w:rFonts w:ascii="Arial Narrow" w:hAnsi="Arial Narrow" w:cs="Arial"/>
          <w:szCs w:val="22"/>
        </w:rPr>
        <w:t xml:space="preserve"> are multiple-award </w:t>
      </w:r>
      <w:r w:rsidR="000944C8" w:rsidRPr="008C580E">
        <w:rPr>
          <w:rFonts w:ascii="Arial Narrow" w:hAnsi="Arial Narrow" w:cs="Arial"/>
          <w:szCs w:val="22"/>
        </w:rPr>
        <w:t>Master Services Agreement</w:t>
      </w:r>
      <w:r w:rsidR="00861DA5" w:rsidRPr="008C580E">
        <w:rPr>
          <w:rFonts w:ascii="Arial Narrow" w:hAnsi="Arial Narrow" w:cs="Arial"/>
          <w:szCs w:val="22"/>
        </w:rPr>
        <w:t>s</w:t>
      </w:r>
      <w:r w:rsidR="000944C8" w:rsidRPr="008C580E">
        <w:rPr>
          <w:rFonts w:ascii="Arial Narrow" w:hAnsi="Arial Narrow" w:cs="Arial"/>
          <w:szCs w:val="22"/>
        </w:rPr>
        <w:t xml:space="preserve"> (MSA)</w:t>
      </w:r>
      <w:r w:rsidR="00861DA5" w:rsidRPr="008C580E">
        <w:rPr>
          <w:rFonts w:ascii="Arial Narrow" w:hAnsi="Arial Narrow" w:cs="Arial"/>
          <w:szCs w:val="22"/>
        </w:rPr>
        <w:t xml:space="preserve"> with prequalified HCC Contractors</w:t>
      </w:r>
      <w:r w:rsidR="000944C8" w:rsidRPr="008C580E">
        <w:rPr>
          <w:rFonts w:ascii="Arial Narrow" w:hAnsi="Arial Narrow" w:cs="Arial"/>
          <w:szCs w:val="22"/>
        </w:rPr>
        <w:t xml:space="preserve"> for </w:t>
      </w:r>
      <w:r w:rsidR="00792393" w:rsidRPr="008C580E">
        <w:rPr>
          <w:rFonts w:ascii="Arial Narrow" w:hAnsi="Arial Narrow" w:cs="Arial"/>
          <w:szCs w:val="22"/>
        </w:rPr>
        <w:t xml:space="preserve">hosted contact center services under fixed-priced, </w:t>
      </w:r>
      <w:r w:rsidR="000944C8" w:rsidRPr="008C580E">
        <w:rPr>
          <w:rFonts w:ascii="Arial Narrow" w:hAnsi="Arial Narrow" w:cs="Arial"/>
          <w:szCs w:val="22"/>
        </w:rPr>
        <w:t>multi-year term</w:t>
      </w:r>
      <w:r w:rsidR="00792393" w:rsidRPr="008C580E">
        <w:rPr>
          <w:rFonts w:ascii="Arial Narrow" w:hAnsi="Arial Narrow" w:cs="Arial"/>
          <w:szCs w:val="22"/>
        </w:rPr>
        <w:t>s</w:t>
      </w:r>
      <w:r w:rsidR="00861DA5" w:rsidRPr="008C580E">
        <w:rPr>
          <w:rFonts w:ascii="Arial Narrow" w:hAnsi="Arial Narrow" w:cs="Arial"/>
          <w:szCs w:val="22"/>
        </w:rPr>
        <w:t xml:space="preserve">.  </w:t>
      </w:r>
      <w:r w:rsidR="001B4435" w:rsidRPr="008C580E">
        <w:rPr>
          <w:rFonts w:ascii="Arial Narrow" w:hAnsi="Arial Narrow" w:cs="Arial"/>
          <w:szCs w:val="22"/>
        </w:rPr>
        <w:t xml:space="preserve">State Entities defined in the GTA HCC MSAs are </w:t>
      </w:r>
      <w:r w:rsidR="00617921" w:rsidRPr="008C580E">
        <w:rPr>
          <w:rFonts w:ascii="Arial Narrow" w:hAnsi="Arial Narrow" w:cs="Arial"/>
          <w:szCs w:val="22"/>
        </w:rPr>
        <w:t xml:space="preserve">permitted to </w:t>
      </w:r>
      <w:r w:rsidR="001B4435" w:rsidRPr="008C580E">
        <w:rPr>
          <w:rFonts w:ascii="Arial Narrow" w:hAnsi="Arial Narrow" w:cs="Arial"/>
          <w:szCs w:val="22"/>
        </w:rPr>
        <w:t>procure services using</w:t>
      </w:r>
      <w:r w:rsidR="000873AA" w:rsidRPr="008C580E">
        <w:rPr>
          <w:rFonts w:ascii="Arial Narrow" w:hAnsi="Arial Narrow" w:cs="Arial"/>
          <w:szCs w:val="22"/>
        </w:rPr>
        <w:t xml:space="preserve"> the GTA</w:t>
      </w:r>
      <w:r w:rsidR="001B4435" w:rsidRPr="008C580E">
        <w:rPr>
          <w:rFonts w:ascii="Arial Narrow" w:hAnsi="Arial Narrow" w:cs="Arial"/>
          <w:szCs w:val="22"/>
        </w:rPr>
        <w:t xml:space="preserve"> </w:t>
      </w:r>
      <w:r w:rsidR="00617921" w:rsidRPr="008C580E">
        <w:rPr>
          <w:rFonts w:ascii="Arial Narrow" w:hAnsi="Arial Narrow" w:cs="Arial"/>
          <w:szCs w:val="22"/>
        </w:rPr>
        <w:t>Hosted Contact Center Contracts</w:t>
      </w:r>
      <w:r w:rsidR="000873AA" w:rsidRPr="008C580E">
        <w:rPr>
          <w:rFonts w:ascii="Arial Narrow" w:hAnsi="Arial Narrow" w:cs="Arial"/>
          <w:szCs w:val="22"/>
        </w:rPr>
        <w:t xml:space="preserve"> as competitively bid convenience contracts</w:t>
      </w:r>
      <w:r w:rsidR="000944C8" w:rsidRPr="008C580E">
        <w:rPr>
          <w:rFonts w:ascii="Arial Narrow" w:hAnsi="Arial Narrow" w:cs="Arial"/>
          <w:szCs w:val="22"/>
        </w:rPr>
        <w:t xml:space="preserve">.  </w:t>
      </w:r>
    </w:p>
    <w:p w14:paraId="155D7B4F" w14:textId="77777777" w:rsidR="0085397B" w:rsidRPr="008C580E" w:rsidRDefault="0085397B" w:rsidP="00F2693F">
      <w:pPr>
        <w:rPr>
          <w:rFonts w:ascii="Arial Narrow" w:hAnsi="Arial Narrow" w:cs="Arial"/>
          <w:szCs w:val="22"/>
        </w:rPr>
      </w:pPr>
    </w:p>
    <w:p w14:paraId="3E503547" w14:textId="77777777" w:rsidR="00F2693F" w:rsidRPr="008C580E" w:rsidRDefault="001B4435" w:rsidP="00F2693F">
      <w:pPr>
        <w:rPr>
          <w:rFonts w:ascii="Arial Narrow" w:hAnsi="Arial Narrow" w:cs="Arial"/>
          <w:szCs w:val="22"/>
        </w:rPr>
      </w:pPr>
      <w:r w:rsidRPr="008C580E">
        <w:rPr>
          <w:rFonts w:ascii="Arial Narrow" w:hAnsi="Arial Narrow" w:cs="Arial"/>
          <w:szCs w:val="22"/>
        </w:rPr>
        <w:t>Additionally, th</w:t>
      </w:r>
      <w:r w:rsidR="00BD094F" w:rsidRPr="008C580E">
        <w:rPr>
          <w:rFonts w:ascii="Arial Narrow" w:hAnsi="Arial Narrow" w:cs="Arial"/>
          <w:szCs w:val="22"/>
        </w:rPr>
        <w:t>e original version of this</w:t>
      </w:r>
      <w:r w:rsidRPr="008C580E">
        <w:rPr>
          <w:rFonts w:ascii="Arial Narrow" w:hAnsi="Arial Narrow" w:cs="Arial"/>
          <w:szCs w:val="22"/>
        </w:rPr>
        <w:t xml:space="preserve"> RFQ </w:t>
      </w:r>
      <w:r w:rsidR="00BD094F" w:rsidRPr="008C580E">
        <w:rPr>
          <w:rFonts w:ascii="Arial Narrow" w:hAnsi="Arial Narrow" w:cs="Arial"/>
          <w:szCs w:val="22"/>
        </w:rPr>
        <w:t xml:space="preserve">document (subject to GTA revisions) </w:t>
      </w:r>
      <w:r w:rsidRPr="008C580E">
        <w:rPr>
          <w:rFonts w:ascii="Arial Narrow" w:hAnsi="Arial Narrow" w:cs="Arial"/>
          <w:szCs w:val="22"/>
        </w:rPr>
        <w:t xml:space="preserve">may be utilized and revised at the </w:t>
      </w:r>
      <w:r w:rsidR="000873AA" w:rsidRPr="008C580E">
        <w:rPr>
          <w:rFonts w:ascii="Arial Narrow" w:hAnsi="Arial Narrow" w:cs="Arial"/>
          <w:szCs w:val="22"/>
        </w:rPr>
        <w:t>option</w:t>
      </w:r>
      <w:r w:rsidR="00F2693F" w:rsidRPr="008C580E">
        <w:rPr>
          <w:rFonts w:ascii="Arial Narrow" w:hAnsi="Arial Narrow" w:cs="Arial"/>
          <w:szCs w:val="22"/>
        </w:rPr>
        <w:t xml:space="preserve"> </w:t>
      </w:r>
      <w:r w:rsidR="000873AA" w:rsidRPr="008C580E">
        <w:rPr>
          <w:rFonts w:ascii="Arial Narrow" w:hAnsi="Arial Narrow" w:cs="Arial"/>
          <w:szCs w:val="22"/>
        </w:rPr>
        <w:t>of State Entities for HCC RFQ solicitations to one or more</w:t>
      </w:r>
      <w:r w:rsidR="004F620D" w:rsidRPr="008C580E">
        <w:rPr>
          <w:rFonts w:ascii="Arial Narrow" w:hAnsi="Arial Narrow" w:cs="Arial"/>
          <w:szCs w:val="22"/>
        </w:rPr>
        <w:t xml:space="preserve"> of the awarded HCC Contractors awarded by GTA.  For additional </w:t>
      </w:r>
      <w:r w:rsidR="0051035A" w:rsidRPr="008C580E">
        <w:rPr>
          <w:rFonts w:ascii="Arial Narrow" w:hAnsi="Arial Narrow" w:cs="Arial"/>
          <w:szCs w:val="22"/>
        </w:rPr>
        <w:t>HCC c</w:t>
      </w:r>
      <w:r w:rsidR="004F620D" w:rsidRPr="008C580E">
        <w:rPr>
          <w:rFonts w:ascii="Arial Narrow" w:hAnsi="Arial Narrow" w:cs="Arial"/>
          <w:szCs w:val="22"/>
        </w:rPr>
        <w:t>ontra</w:t>
      </w:r>
      <w:r w:rsidR="0051035A" w:rsidRPr="008C580E">
        <w:rPr>
          <w:rFonts w:ascii="Arial Narrow" w:hAnsi="Arial Narrow" w:cs="Arial"/>
          <w:szCs w:val="22"/>
        </w:rPr>
        <w:t xml:space="preserve">ct information, visit the GTA Procurement webpage at http://gta.georgia.gov/hosted-contact-center-services, or direct email inquiries to procurement@gta.ga.gov. </w:t>
      </w:r>
      <w:r w:rsidR="00F2693F" w:rsidRPr="008C580E">
        <w:rPr>
          <w:rFonts w:ascii="Arial Narrow" w:hAnsi="Arial Narrow" w:cs="Arial"/>
          <w:szCs w:val="22"/>
        </w:rPr>
        <w:t xml:space="preserve"> </w:t>
      </w:r>
    </w:p>
    <w:p w14:paraId="2618CBBF" w14:textId="77777777" w:rsidR="00F2693F" w:rsidRPr="008C580E" w:rsidRDefault="00F2693F" w:rsidP="00F2693F">
      <w:pPr>
        <w:rPr>
          <w:rFonts w:ascii="Arial Narrow" w:hAnsi="Arial Narrow" w:cs="Arial"/>
          <w:color w:val="0000FF"/>
          <w:szCs w:val="22"/>
        </w:rPr>
      </w:pPr>
    </w:p>
    <w:p w14:paraId="204D27E5" w14:textId="77777777" w:rsidR="00EA6F4E" w:rsidRPr="008C580E" w:rsidRDefault="0085397B" w:rsidP="00E7152D">
      <w:pPr>
        <w:rPr>
          <w:rFonts w:ascii="Arial Narrow" w:hAnsi="Arial Narrow"/>
        </w:rPr>
      </w:pPr>
      <w:r w:rsidRPr="008C580E">
        <w:rPr>
          <w:rFonts w:ascii="Arial Narrow" w:hAnsi="Arial Narrow"/>
        </w:rPr>
        <w:t>As such, t</w:t>
      </w:r>
      <w:r w:rsidR="00EA6F4E" w:rsidRPr="008C580E">
        <w:rPr>
          <w:rFonts w:ascii="Arial Narrow" w:hAnsi="Arial Narrow"/>
        </w:rPr>
        <w:t xml:space="preserve">he </w:t>
      </w:r>
      <w:r w:rsidR="00EA6F4E" w:rsidRPr="008C580E">
        <w:rPr>
          <w:rFonts w:ascii="Arial Narrow" w:hAnsi="Arial Narrow" w:cs="Arial"/>
          <w:i/>
          <w:color w:val="0000FF"/>
          <w:szCs w:val="22"/>
        </w:rPr>
        <w:t xml:space="preserve">State Entity Name </w:t>
      </w:r>
      <w:r w:rsidR="00EA6F4E" w:rsidRPr="008C580E">
        <w:rPr>
          <w:rFonts w:ascii="Arial Narrow" w:hAnsi="Arial Narrow"/>
        </w:rPr>
        <w:t>is issuing this Request For Quote (RFQ) to establish a H</w:t>
      </w:r>
      <w:r w:rsidR="00F2693F" w:rsidRPr="008C580E">
        <w:rPr>
          <w:rFonts w:ascii="Arial Narrow" w:hAnsi="Arial Narrow"/>
        </w:rPr>
        <w:t xml:space="preserve">osted </w:t>
      </w:r>
      <w:r w:rsidR="00EA6F4E" w:rsidRPr="008C580E">
        <w:rPr>
          <w:rFonts w:ascii="Arial Narrow" w:hAnsi="Arial Narrow"/>
        </w:rPr>
        <w:t>C</w:t>
      </w:r>
      <w:r w:rsidR="00F2693F" w:rsidRPr="008C580E">
        <w:rPr>
          <w:rFonts w:ascii="Arial Narrow" w:hAnsi="Arial Narrow"/>
        </w:rPr>
        <w:t xml:space="preserve">ontact </w:t>
      </w:r>
      <w:r w:rsidR="00EA6F4E" w:rsidRPr="008C580E">
        <w:rPr>
          <w:rFonts w:ascii="Arial Narrow" w:hAnsi="Arial Narrow"/>
        </w:rPr>
        <w:t>C</w:t>
      </w:r>
      <w:r w:rsidR="00F2693F" w:rsidRPr="008C580E">
        <w:rPr>
          <w:rFonts w:ascii="Arial Narrow" w:hAnsi="Arial Narrow"/>
        </w:rPr>
        <w:t>enter (HCC)</w:t>
      </w:r>
      <w:r w:rsidR="00EA6F4E" w:rsidRPr="008C580E">
        <w:rPr>
          <w:rFonts w:ascii="Arial Narrow" w:hAnsi="Arial Narrow"/>
        </w:rPr>
        <w:t xml:space="preserve"> </w:t>
      </w:r>
      <w:r w:rsidR="00F2693F" w:rsidRPr="008C580E">
        <w:rPr>
          <w:rFonts w:ascii="Arial Narrow" w:hAnsi="Arial Narrow"/>
        </w:rPr>
        <w:t>Services</w:t>
      </w:r>
      <w:r w:rsidR="00EA6F4E" w:rsidRPr="008C580E">
        <w:rPr>
          <w:rFonts w:ascii="Arial Narrow" w:hAnsi="Arial Narrow"/>
        </w:rPr>
        <w:t xml:space="preserve"> Agreement with one </w:t>
      </w:r>
      <w:r w:rsidRPr="008C580E">
        <w:rPr>
          <w:rFonts w:ascii="Arial Narrow" w:hAnsi="Arial Narrow"/>
        </w:rPr>
        <w:t xml:space="preserve">GTA </w:t>
      </w:r>
      <w:r w:rsidR="00F2693F" w:rsidRPr="008C580E">
        <w:rPr>
          <w:rFonts w:ascii="Arial Narrow" w:hAnsi="Arial Narrow"/>
        </w:rPr>
        <w:t xml:space="preserve">HCC Contractor </w:t>
      </w:r>
      <w:r w:rsidR="00EA6F4E" w:rsidRPr="008C580E">
        <w:rPr>
          <w:rFonts w:ascii="Arial Narrow" w:hAnsi="Arial Narrow"/>
        </w:rPr>
        <w:t xml:space="preserve">who will provide </w:t>
      </w:r>
      <w:r w:rsidR="00F2693F" w:rsidRPr="008C580E">
        <w:rPr>
          <w:rFonts w:ascii="Arial Narrow" w:hAnsi="Arial Narrow"/>
        </w:rPr>
        <w:t xml:space="preserve">outsourced </w:t>
      </w:r>
      <w:r w:rsidR="00F2693F" w:rsidRPr="008C580E">
        <w:rPr>
          <w:rFonts w:ascii="Arial Narrow" w:hAnsi="Arial Narrow"/>
          <w:b/>
        </w:rPr>
        <w:t>Hosted Contact Center</w:t>
      </w:r>
      <w:r w:rsidR="00EA6F4E" w:rsidRPr="008C580E">
        <w:rPr>
          <w:rFonts w:ascii="Arial Narrow" w:hAnsi="Arial Narrow"/>
          <w:b/>
        </w:rPr>
        <w:t xml:space="preserve"> Services for the </w:t>
      </w:r>
      <w:r w:rsidR="00F2693F" w:rsidRPr="008C580E">
        <w:rPr>
          <w:rFonts w:ascii="Arial Narrow" w:hAnsi="Arial Narrow" w:cs="Arial"/>
          <w:i/>
          <w:color w:val="0000FF"/>
          <w:szCs w:val="22"/>
        </w:rPr>
        <w:t xml:space="preserve">State Entity Name </w:t>
      </w:r>
      <w:r w:rsidR="00EA6F4E" w:rsidRPr="008C580E">
        <w:rPr>
          <w:rFonts w:ascii="Arial Narrow" w:hAnsi="Arial Narrow"/>
          <w:b/>
        </w:rPr>
        <w:t>(</w:t>
      </w:r>
      <w:r w:rsidR="00EA6F4E" w:rsidRPr="008C580E">
        <w:rPr>
          <w:rFonts w:ascii="Arial Narrow" w:hAnsi="Arial Narrow"/>
        </w:rPr>
        <w:t xml:space="preserve">hereinafter, “State Entity”) as further described in this RFQ.  </w:t>
      </w:r>
    </w:p>
    <w:p w14:paraId="4B0036EF" w14:textId="77777777" w:rsidR="00F63288" w:rsidRPr="008C580E" w:rsidRDefault="000A3243" w:rsidP="000A3243">
      <w:pPr>
        <w:pStyle w:val="Heading2"/>
        <w:rPr>
          <w:rFonts w:ascii="Arial Narrow" w:hAnsi="Arial Narrow"/>
        </w:rPr>
      </w:pPr>
      <w:bookmarkStart w:id="7" w:name="_Toc268169861"/>
      <w:r w:rsidRPr="008C580E">
        <w:rPr>
          <w:rFonts w:ascii="Arial Narrow" w:hAnsi="Arial Narrow"/>
        </w:rPr>
        <w:t xml:space="preserve">State of Georgia Entity </w:t>
      </w:r>
      <w:r w:rsidR="00F63288" w:rsidRPr="008C580E">
        <w:rPr>
          <w:rFonts w:ascii="Arial Narrow" w:hAnsi="Arial Narrow"/>
        </w:rPr>
        <w:t>Guidelines</w:t>
      </w:r>
      <w:bookmarkEnd w:id="7"/>
      <w:r w:rsidR="00F63288" w:rsidRPr="008C580E">
        <w:rPr>
          <w:rFonts w:ascii="Arial Narrow" w:hAnsi="Arial Narrow"/>
        </w:rPr>
        <w:t xml:space="preserve"> </w:t>
      </w:r>
      <w:bookmarkEnd w:id="3"/>
      <w:bookmarkEnd w:id="4"/>
      <w:bookmarkEnd w:id="5"/>
      <w:bookmarkEnd w:id="6"/>
    </w:p>
    <w:p w14:paraId="6248583F" w14:textId="77777777" w:rsidR="00F63288" w:rsidRPr="008C580E" w:rsidRDefault="00F63288" w:rsidP="00F63288">
      <w:pPr>
        <w:rPr>
          <w:rFonts w:ascii="Arial Narrow" w:hAnsi="Arial Narrow" w:cs="Arial"/>
          <w:szCs w:val="22"/>
        </w:rPr>
      </w:pPr>
      <w:r w:rsidRPr="008C580E">
        <w:rPr>
          <w:rFonts w:ascii="Arial Narrow" w:hAnsi="Arial Narrow" w:cs="Arial"/>
          <w:szCs w:val="22"/>
        </w:rPr>
        <w:t xml:space="preserve">All Statements of Work submitted pursuant to this </w:t>
      </w:r>
      <w:r w:rsidR="0085397B" w:rsidRPr="008C580E">
        <w:rPr>
          <w:rFonts w:ascii="Arial Narrow" w:hAnsi="Arial Narrow" w:cs="Arial"/>
          <w:szCs w:val="22"/>
        </w:rPr>
        <w:t xml:space="preserve">RFQ </w:t>
      </w:r>
      <w:proofErr w:type="gramStart"/>
      <w:r w:rsidR="0085397B" w:rsidRPr="008C580E">
        <w:rPr>
          <w:rFonts w:ascii="Arial Narrow" w:hAnsi="Arial Narrow" w:cs="Arial"/>
          <w:szCs w:val="22"/>
        </w:rPr>
        <w:t xml:space="preserve">solicitation </w:t>
      </w:r>
      <w:r w:rsidRPr="008C580E">
        <w:rPr>
          <w:rFonts w:ascii="Arial Narrow" w:hAnsi="Arial Narrow" w:cs="Arial"/>
          <w:szCs w:val="22"/>
        </w:rPr>
        <w:t xml:space="preserve"> shall</w:t>
      </w:r>
      <w:proofErr w:type="gramEnd"/>
      <w:r w:rsidRPr="008C580E">
        <w:rPr>
          <w:rFonts w:ascii="Arial Narrow" w:hAnsi="Arial Narrow" w:cs="Arial"/>
          <w:szCs w:val="22"/>
        </w:rPr>
        <w:t xml:space="preserve"> be made in accordance with the provisions of the </w:t>
      </w:r>
      <w:r w:rsidR="00E24872" w:rsidRPr="008C580E">
        <w:rPr>
          <w:rFonts w:ascii="Arial Narrow" w:hAnsi="Arial Narrow" w:cs="Arial"/>
          <w:szCs w:val="22"/>
        </w:rPr>
        <w:t xml:space="preserve"> GTA </w:t>
      </w:r>
      <w:r w:rsidR="00B008E9" w:rsidRPr="008C580E">
        <w:rPr>
          <w:rFonts w:ascii="Arial Narrow" w:hAnsi="Arial Narrow" w:cs="Arial"/>
          <w:szCs w:val="22"/>
        </w:rPr>
        <w:t>Hosted Contact Center</w:t>
      </w:r>
      <w:r w:rsidRPr="008C580E">
        <w:rPr>
          <w:rFonts w:ascii="Arial Narrow" w:hAnsi="Arial Narrow" w:cs="Arial"/>
          <w:szCs w:val="22"/>
        </w:rPr>
        <w:t xml:space="preserve"> Contract.  These instructions and the specifications are contained within this RFQ.  The general conditions and specifications of the RFQ, the successful HCC Contractor’s Statement of Work</w:t>
      </w:r>
      <w:r w:rsidR="0085397B" w:rsidRPr="008C580E">
        <w:rPr>
          <w:rFonts w:ascii="Arial Narrow" w:hAnsi="Arial Narrow" w:cs="Arial"/>
          <w:szCs w:val="22"/>
        </w:rPr>
        <w:t xml:space="preserve"> response</w:t>
      </w:r>
      <w:r w:rsidRPr="008C580E">
        <w:rPr>
          <w:rFonts w:ascii="Arial Narrow" w:hAnsi="Arial Narrow" w:cs="Arial"/>
          <w:szCs w:val="22"/>
        </w:rPr>
        <w:t xml:space="preserve">, and all RFQ amendments (if any) will become part of the </w:t>
      </w:r>
      <w:r w:rsidRPr="008C580E">
        <w:rPr>
          <w:rFonts w:ascii="Arial Narrow" w:hAnsi="Arial Narrow" w:cs="Arial"/>
          <w:i/>
          <w:color w:val="0000FF"/>
          <w:szCs w:val="22"/>
        </w:rPr>
        <w:t>state entity name</w:t>
      </w:r>
      <w:r w:rsidRPr="008C580E">
        <w:rPr>
          <w:rFonts w:ascii="Arial Narrow" w:hAnsi="Arial Narrow" w:cs="Arial"/>
          <w:szCs w:val="22"/>
        </w:rPr>
        <w:t xml:space="preserve"> </w:t>
      </w:r>
      <w:r w:rsidR="00806DD2" w:rsidRPr="008C580E">
        <w:rPr>
          <w:rFonts w:ascii="Arial Narrow" w:hAnsi="Arial Narrow" w:cs="Arial"/>
          <w:szCs w:val="22"/>
        </w:rPr>
        <w:t>Services Agreement with the HCC Contractor</w:t>
      </w:r>
      <w:r w:rsidRPr="008C580E">
        <w:rPr>
          <w:rFonts w:ascii="Arial Narrow" w:hAnsi="Arial Narrow" w:cs="Arial"/>
          <w:szCs w:val="22"/>
        </w:rPr>
        <w:t>.</w:t>
      </w:r>
    </w:p>
    <w:p w14:paraId="0C6E5889" w14:textId="77777777" w:rsidR="00F63288" w:rsidRPr="008C580E" w:rsidRDefault="00F63288" w:rsidP="00F63288">
      <w:pPr>
        <w:rPr>
          <w:rFonts w:ascii="Arial Narrow" w:hAnsi="Arial Narrow" w:cs="Arial"/>
          <w:szCs w:val="22"/>
        </w:rPr>
      </w:pPr>
    </w:p>
    <w:p w14:paraId="0047259D" w14:textId="77777777" w:rsidR="00F63288" w:rsidRPr="008C580E" w:rsidRDefault="00F63288" w:rsidP="00F63288">
      <w:pPr>
        <w:rPr>
          <w:rFonts w:ascii="Arial Narrow" w:hAnsi="Arial Narrow" w:cs="Arial"/>
          <w:szCs w:val="22"/>
        </w:rPr>
      </w:pPr>
      <w:r w:rsidRPr="008C580E">
        <w:rPr>
          <w:rFonts w:ascii="Arial Narrow" w:hAnsi="Arial Narrow" w:cs="Arial"/>
          <w:szCs w:val="22"/>
        </w:rPr>
        <w:t>The</w:t>
      </w:r>
      <w:r w:rsidR="0085397B" w:rsidRPr="008C580E">
        <w:rPr>
          <w:rFonts w:ascii="Arial Narrow" w:hAnsi="Arial Narrow" w:cs="Arial"/>
          <w:szCs w:val="22"/>
        </w:rPr>
        <w:t xml:space="preserve"> HCC Contractor’s</w:t>
      </w:r>
      <w:r w:rsidRPr="008C580E">
        <w:rPr>
          <w:rFonts w:ascii="Arial Narrow" w:hAnsi="Arial Narrow" w:cs="Arial"/>
          <w:szCs w:val="22"/>
        </w:rPr>
        <w:t xml:space="preserve"> Statement of Work</w:t>
      </w:r>
      <w:r w:rsidR="0085397B" w:rsidRPr="008C580E">
        <w:rPr>
          <w:rFonts w:ascii="Arial Narrow" w:hAnsi="Arial Narrow" w:cs="Arial"/>
          <w:szCs w:val="22"/>
        </w:rPr>
        <w:t xml:space="preserve"> response</w:t>
      </w:r>
      <w:r w:rsidRPr="008C580E">
        <w:rPr>
          <w:rFonts w:ascii="Arial Narrow" w:hAnsi="Arial Narrow" w:cs="Arial"/>
          <w:szCs w:val="22"/>
        </w:rPr>
        <w:t xml:space="preserve"> shall be evaluated in accordance with the criteria set forth in this RFQ.  Opportunities for discussions may be provided by the </w:t>
      </w:r>
      <w:r w:rsidRPr="008C580E">
        <w:rPr>
          <w:rFonts w:ascii="Arial Narrow" w:hAnsi="Arial Narrow" w:cs="Arial"/>
          <w:i/>
          <w:color w:val="0000FF"/>
          <w:szCs w:val="22"/>
        </w:rPr>
        <w:t>state entity name</w:t>
      </w:r>
      <w:r w:rsidRPr="008C580E">
        <w:rPr>
          <w:rFonts w:ascii="Arial Narrow" w:hAnsi="Arial Narrow" w:cs="Arial"/>
          <w:szCs w:val="22"/>
        </w:rPr>
        <w:t xml:space="preserve"> to responsible HCC Contractors who submit Statements of Work determined in the Evaluation Team’s sole discretion to be reasonably susceptible to being selected for receipt of the purchase order.  The purpose of the discussions is to clarify and assure full understanding of and responsiveness to the solicitation requirements.  In conducting any such discussions, there shall be no disclosure of any information derived from Statements of Work submitted by competing HCC Contractors. The HCC Contractor is expected to respond with due diligence by providing the requested information in the designated manner. Such revisions may be permitted after submissions and prior to purchase order issuance for the purpose of obtaining best and final offers.  HCC Contractors failing to respond to this RFQ exactly as prescribed may be disqualified.  </w:t>
      </w:r>
    </w:p>
    <w:p w14:paraId="447AA119" w14:textId="77777777" w:rsidR="00F63288" w:rsidRPr="008C580E" w:rsidRDefault="00F63288" w:rsidP="00F63288">
      <w:pPr>
        <w:pStyle w:val="TOC6"/>
        <w:rPr>
          <w:rFonts w:ascii="Arial Narrow" w:hAnsi="Arial Narrow" w:cs="Arial"/>
          <w:szCs w:val="22"/>
        </w:rPr>
      </w:pPr>
    </w:p>
    <w:p w14:paraId="2F83043E" w14:textId="77777777" w:rsidR="00E24872" w:rsidRPr="008C580E" w:rsidRDefault="00F63288" w:rsidP="00F63288">
      <w:pPr>
        <w:rPr>
          <w:rFonts w:ascii="Arial Narrow" w:hAnsi="Arial Narrow" w:cs="Arial"/>
          <w:szCs w:val="22"/>
        </w:rPr>
      </w:pPr>
      <w:r w:rsidRPr="008C580E">
        <w:rPr>
          <w:rFonts w:ascii="Arial Narrow" w:hAnsi="Arial Narrow" w:cs="Arial"/>
          <w:szCs w:val="22"/>
        </w:rPr>
        <w:t xml:space="preserve">A </w:t>
      </w:r>
      <w:r w:rsidR="0057620C">
        <w:rPr>
          <w:rFonts w:ascii="Arial Narrow" w:hAnsi="Arial Narrow" w:cs="Arial"/>
          <w:szCs w:val="22"/>
        </w:rPr>
        <w:t xml:space="preserve">HCC Service Agreement and subsequent </w:t>
      </w:r>
      <w:r w:rsidRPr="008C580E">
        <w:rPr>
          <w:rFonts w:ascii="Arial Narrow" w:hAnsi="Arial Narrow" w:cs="Arial"/>
          <w:szCs w:val="22"/>
        </w:rPr>
        <w:t xml:space="preserve">Purchase Order shall be issued to the responsive and responsible GTA HCC Contractor whose Statement of Work is determined to be the most advantageous for the State, taking into account all of the factors set forth in this RFQ.  No other factors or criteria shall be used in the evaluation. Before acceptance of a Statement of Work, </w:t>
      </w:r>
      <w:r w:rsidRPr="008C580E">
        <w:rPr>
          <w:rFonts w:ascii="Arial Narrow" w:hAnsi="Arial Narrow" w:cs="Arial"/>
          <w:i/>
          <w:color w:val="0000FF"/>
          <w:szCs w:val="22"/>
        </w:rPr>
        <w:t>state entity name</w:t>
      </w:r>
      <w:r w:rsidRPr="008C580E">
        <w:rPr>
          <w:rFonts w:ascii="Arial Narrow" w:hAnsi="Arial Narrow" w:cs="Arial"/>
          <w:szCs w:val="22"/>
        </w:rPr>
        <w:t xml:space="preserve"> reserves the right to reject any or all Statements of Work at any time without penalty.  The release of this RFQ does not compel </w:t>
      </w:r>
      <w:r w:rsidRPr="008C580E">
        <w:rPr>
          <w:rFonts w:ascii="Arial Narrow" w:hAnsi="Arial Narrow" w:cs="Arial"/>
          <w:i/>
          <w:color w:val="0000FF"/>
          <w:szCs w:val="22"/>
        </w:rPr>
        <w:t>state entity name</w:t>
      </w:r>
      <w:r w:rsidRPr="008C580E">
        <w:rPr>
          <w:rFonts w:ascii="Arial Narrow" w:hAnsi="Arial Narrow" w:cs="Arial"/>
          <w:szCs w:val="22"/>
        </w:rPr>
        <w:t xml:space="preserve"> to purchase.</w:t>
      </w:r>
    </w:p>
    <w:p w14:paraId="50467D50" w14:textId="77777777" w:rsidR="00E24872" w:rsidRPr="008C580E" w:rsidRDefault="00E24872" w:rsidP="00E24872">
      <w:pPr>
        <w:rPr>
          <w:rFonts w:ascii="Arial Narrow" w:hAnsi="Arial Narrow"/>
        </w:rPr>
      </w:pPr>
    </w:p>
    <w:p w14:paraId="3B424825" w14:textId="77777777" w:rsidR="00E24872" w:rsidRPr="008C580E" w:rsidRDefault="00F612FD" w:rsidP="00E24872">
      <w:pPr>
        <w:rPr>
          <w:rFonts w:ascii="Arial Narrow" w:hAnsi="Arial Narrow"/>
        </w:rPr>
      </w:pPr>
      <w:r w:rsidRPr="0057620C">
        <w:rPr>
          <w:rFonts w:ascii="Arial Narrow" w:hAnsi="Arial Narrow"/>
          <w:u w:val="single"/>
        </w:rPr>
        <w:t>NOTICE</w:t>
      </w:r>
      <w:r w:rsidRPr="008C580E">
        <w:rPr>
          <w:rFonts w:ascii="Arial Narrow" w:hAnsi="Arial Narrow"/>
        </w:rPr>
        <w:t>:</w:t>
      </w:r>
      <w:r w:rsidR="00E24872" w:rsidRPr="008C580E">
        <w:rPr>
          <w:rFonts w:ascii="Arial Narrow" w:hAnsi="Arial Narrow"/>
        </w:rPr>
        <w:t xml:space="preserve"> In case of a conflict between the terms, conditions and instructions contained herein and the provisions of the </w:t>
      </w:r>
      <w:r w:rsidR="00F77FA4" w:rsidRPr="008C580E">
        <w:rPr>
          <w:rFonts w:ascii="Arial Narrow" w:hAnsi="Arial Narrow"/>
        </w:rPr>
        <w:t>HCC MSA</w:t>
      </w:r>
      <w:r w:rsidR="00E24872" w:rsidRPr="008C580E">
        <w:rPr>
          <w:rFonts w:ascii="Arial Narrow" w:hAnsi="Arial Narrow"/>
        </w:rPr>
        <w:t xml:space="preserve">, the former shall govern. </w:t>
      </w:r>
    </w:p>
    <w:p w14:paraId="78D6845C" w14:textId="77777777" w:rsidR="00E24872" w:rsidRPr="008C580E" w:rsidRDefault="00E24872" w:rsidP="00E24872">
      <w:pPr>
        <w:rPr>
          <w:rFonts w:ascii="Arial Narrow" w:hAnsi="Arial Narrow"/>
        </w:rPr>
      </w:pPr>
    </w:p>
    <w:p w14:paraId="58A0C437" w14:textId="77777777" w:rsidR="00F63288" w:rsidRPr="008C580E" w:rsidRDefault="00F63288" w:rsidP="00E7152D">
      <w:pPr>
        <w:rPr>
          <w:rFonts w:ascii="Arial Narrow" w:hAnsi="Arial Narrow"/>
        </w:rPr>
      </w:pPr>
    </w:p>
    <w:p w14:paraId="2A94697E" w14:textId="77777777" w:rsidR="00540942" w:rsidRPr="008C580E" w:rsidRDefault="00540942" w:rsidP="007C7EB7">
      <w:pPr>
        <w:pStyle w:val="Heading2"/>
        <w:rPr>
          <w:rFonts w:ascii="Arial Narrow" w:hAnsi="Arial Narrow"/>
        </w:rPr>
      </w:pPr>
      <w:bookmarkStart w:id="8" w:name="_Toc268169862"/>
      <w:r w:rsidRPr="008C580E">
        <w:rPr>
          <w:rFonts w:ascii="Arial Narrow" w:hAnsi="Arial Narrow"/>
        </w:rPr>
        <w:t xml:space="preserve">Agency </w:t>
      </w:r>
      <w:r w:rsidR="00A876B1" w:rsidRPr="008C580E">
        <w:rPr>
          <w:rFonts w:ascii="Arial Narrow" w:hAnsi="Arial Narrow"/>
        </w:rPr>
        <w:t>Overview</w:t>
      </w:r>
      <w:bookmarkEnd w:id="8"/>
    </w:p>
    <w:p w14:paraId="1A9FD5C0" w14:textId="77777777" w:rsidR="00540942" w:rsidRPr="008C580E" w:rsidRDefault="00A876B1" w:rsidP="00CB6E50">
      <w:pPr>
        <w:pStyle w:val="BodyText"/>
        <w:rPr>
          <w:rFonts w:ascii="Arial Narrow" w:hAnsi="Arial Narrow"/>
        </w:rPr>
      </w:pPr>
      <w:r w:rsidRPr="008C580E">
        <w:rPr>
          <w:rFonts w:ascii="Arial Narrow" w:hAnsi="Arial Narrow"/>
        </w:rPr>
        <w:t xml:space="preserve">This document represents a statement of need requesting services for the agency. The information listed here represents </w:t>
      </w:r>
      <w:r w:rsidR="00806DD2" w:rsidRPr="008C580E">
        <w:rPr>
          <w:rFonts w:ascii="Arial Narrow" w:hAnsi="Arial Narrow"/>
        </w:rPr>
        <w:t xml:space="preserve">an overview of </w:t>
      </w:r>
      <w:r w:rsidRPr="008C580E">
        <w:rPr>
          <w:rFonts w:ascii="Arial Narrow" w:hAnsi="Arial Narrow"/>
        </w:rPr>
        <w:t xml:space="preserve">the business requirements. </w:t>
      </w:r>
    </w:p>
    <w:p w14:paraId="00D7EB77" w14:textId="77777777" w:rsidR="00055B9B" w:rsidRPr="008C580E" w:rsidRDefault="00055B9B" w:rsidP="00CB6E50">
      <w:pPr>
        <w:pStyle w:val="BodyText"/>
        <w:rPr>
          <w:rFonts w:ascii="Arial Narrow" w:hAnsi="Arial Narrow"/>
          <w:i/>
          <w:color w:val="0000FF"/>
        </w:rPr>
      </w:pPr>
      <w:r w:rsidRPr="008C580E">
        <w:rPr>
          <w:rFonts w:ascii="Arial Narrow" w:hAnsi="Arial Narrow"/>
          <w:i/>
          <w:color w:val="0000FF"/>
        </w:rPr>
        <w:t xml:space="preserve">Use this section to provide a high level overview of the Agency and it’s purpose. </w:t>
      </w:r>
    </w:p>
    <w:p w14:paraId="7670D6FF" w14:textId="77777777" w:rsidR="00055B9B" w:rsidRPr="008C580E" w:rsidRDefault="00A876B1" w:rsidP="00E7152D">
      <w:pPr>
        <w:pStyle w:val="Heading2"/>
        <w:rPr>
          <w:rFonts w:ascii="Arial Narrow" w:hAnsi="Arial Narrow"/>
        </w:rPr>
      </w:pPr>
      <w:bookmarkStart w:id="9" w:name="_Toc268169863"/>
      <w:r w:rsidRPr="008C580E">
        <w:rPr>
          <w:rFonts w:ascii="Arial Narrow" w:hAnsi="Arial Narrow"/>
        </w:rPr>
        <w:t>Background</w:t>
      </w:r>
      <w:bookmarkEnd w:id="9"/>
    </w:p>
    <w:p w14:paraId="61F4D944" w14:textId="77777777" w:rsidR="00055B9B" w:rsidRPr="008C580E" w:rsidRDefault="00055B9B" w:rsidP="00055B9B">
      <w:pPr>
        <w:pStyle w:val="BodyText"/>
        <w:rPr>
          <w:rFonts w:ascii="Arial Narrow" w:hAnsi="Arial Narrow"/>
          <w:i/>
          <w:color w:val="0000FF"/>
        </w:rPr>
      </w:pPr>
      <w:r w:rsidRPr="008C580E">
        <w:rPr>
          <w:rFonts w:ascii="Arial Narrow" w:hAnsi="Arial Narrow"/>
          <w:i/>
          <w:color w:val="0000FF"/>
        </w:rPr>
        <w:t>Use this section to provide background on the specifically contact center services and what/why the agency is generally making the request.</w:t>
      </w:r>
    </w:p>
    <w:p w14:paraId="093FE8FD" w14:textId="77777777" w:rsidR="00055B9B" w:rsidRPr="008C580E" w:rsidRDefault="00055B9B" w:rsidP="00055B9B">
      <w:pPr>
        <w:rPr>
          <w:rFonts w:ascii="Arial Narrow" w:hAnsi="Arial Narrow"/>
          <w:color w:val="0000FF"/>
        </w:rPr>
      </w:pPr>
      <w:r w:rsidRPr="008C580E">
        <w:rPr>
          <w:rFonts w:ascii="Arial Narrow" w:hAnsi="Arial Narrow"/>
          <w:color w:val="0000FF"/>
        </w:rPr>
        <w:t xml:space="preserve">[The ABC agency manages constituent inquiries and processes licensing applications for the State of Georgia.] </w:t>
      </w:r>
    </w:p>
    <w:p w14:paraId="73D9D8DF" w14:textId="77777777" w:rsidR="00055B9B" w:rsidRPr="008C580E" w:rsidRDefault="00055B9B" w:rsidP="00055B9B">
      <w:pPr>
        <w:pStyle w:val="BodyText"/>
        <w:rPr>
          <w:rFonts w:ascii="Arial Narrow" w:hAnsi="Arial Narrow"/>
          <w:i/>
          <w:color w:val="0000FF"/>
        </w:rPr>
      </w:pPr>
    </w:p>
    <w:p w14:paraId="0761CE3D" w14:textId="77777777" w:rsidR="00F63288" w:rsidRPr="008C580E" w:rsidRDefault="00F63288" w:rsidP="00F63288">
      <w:pPr>
        <w:pStyle w:val="Heading2"/>
        <w:rPr>
          <w:rFonts w:ascii="Arial Narrow" w:hAnsi="Arial Narrow"/>
        </w:rPr>
      </w:pPr>
      <w:bookmarkStart w:id="10" w:name="_Toc268169864"/>
      <w:r w:rsidRPr="008C580E">
        <w:rPr>
          <w:rFonts w:ascii="Arial Narrow" w:hAnsi="Arial Narrow"/>
        </w:rPr>
        <w:t>RFQ Schedule of Events</w:t>
      </w:r>
      <w:bookmarkEnd w:id="10"/>
    </w:p>
    <w:tbl>
      <w:tblPr>
        <w:tblW w:w="0" w:type="auto"/>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2952"/>
      </w:tblGrid>
      <w:tr w:rsidR="00C76490" w:rsidRPr="008C580E" w14:paraId="21BD54CB" w14:textId="77777777" w:rsidTr="00C76490">
        <w:trPr>
          <w:tblHeader/>
          <w:jc w:val="center"/>
        </w:trPr>
        <w:tc>
          <w:tcPr>
            <w:tcW w:w="4590" w:type="dxa"/>
            <w:shd w:val="clear" w:color="auto" w:fill="E0E0E0"/>
          </w:tcPr>
          <w:p w14:paraId="4E31AAF0" w14:textId="77777777" w:rsidR="00C76490" w:rsidRPr="008C580E" w:rsidRDefault="00C76490" w:rsidP="00F63288">
            <w:pPr>
              <w:rPr>
                <w:rFonts w:ascii="Arial Narrow" w:hAnsi="Arial Narrow"/>
                <w:b/>
                <w:bCs/>
                <w:iCs/>
                <w:szCs w:val="22"/>
              </w:rPr>
            </w:pPr>
            <w:bookmarkStart w:id="11" w:name="_Hlt501136678"/>
            <w:bookmarkEnd w:id="11"/>
            <w:r w:rsidRPr="008C580E">
              <w:rPr>
                <w:rFonts w:ascii="Arial Narrow" w:hAnsi="Arial Narrow"/>
                <w:b/>
                <w:bCs/>
                <w:iCs/>
                <w:szCs w:val="22"/>
              </w:rPr>
              <w:t>Event</w:t>
            </w:r>
          </w:p>
        </w:tc>
        <w:tc>
          <w:tcPr>
            <w:tcW w:w="2952" w:type="dxa"/>
            <w:shd w:val="clear" w:color="auto" w:fill="E0E0E0"/>
          </w:tcPr>
          <w:p w14:paraId="62779C8A" w14:textId="77777777" w:rsidR="00C76490" w:rsidRPr="008C580E" w:rsidRDefault="00C76490" w:rsidP="00F63288">
            <w:pPr>
              <w:rPr>
                <w:rFonts w:ascii="Arial Narrow" w:hAnsi="Arial Narrow"/>
                <w:b/>
                <w:bCs/>
                <w:iCs/>
                <w:szCs w:val="22"/>
              </w:rPr>
            </w:pPr>
            <w:r w:rsidRPr="008C580E">
              <w:rPr>
                <w:rFonts w:ascii="Arial Narrow" w:hAnsi="Arial Narrow"/>
                <w:b/>
                <w:bCs/>
                <w:iCs/>
                <w:szCs w:val="22"/>
              </w:rPr>
              <w:t>Date</w:t>
            </w:r>
          </w:p>
        </w:tc>
      </w:tr>
      <w:tr w:rsidR="00C76490" w:rsidRPr="008C580E" w14:paraId="76460059" w14:textId="77777777" w:rsidTr="00C76490">
        <w:trPr>
          <w:jc w:val="center"/>
        </w:trPr>
        <w:tc>
          <w:tcPr>
            <w:tcW w:w="4590" w:type="dxa"/>
          </w:tcPr>
          <w:p w14:paraId="776AB07B" w14:textId="77777777" w:rsidR="00C76490" w:rsidRPr="008C580E" w:rsidRDefault="00C76490" w:rsidP="00F63288">
            <w:pPr>
              <w:rPr>
                <w:rFonts w:ascii="Arial Narrow" w:hAnsi="Arial Narrow"/>
                <w:iCs/>
                <w:szCs w:val="22"/>
              </w:rPr>
            </w:pPr>
            <w:r w:rsidRPr="008C580E">
              <w:rPr>
                <w:rFonts w:ascii="Arial Narrow" w:hAnsi="Arial Narrow"/>
                <w:iCs/>
                <w:szCs w:val="22"/>
              </w:rPr>
              <w:t>Release Date of RFQ</w:t>
            </w:r>
          </w:p>
        </w:tc>
        <w:tc>
          <w:tcPr>
            <w:tcW w:w="2952" w:type="dxa"/>
          </w:tcPr>
          <w:p w14:paraId="53015C7D" w14:textId="77777777" w:rsidR="00C76490" w:rsidRPr="008C580E" w:rsidRDefault="00C76490" w:rsidP="00F63288">
            <w:pPr>
              <w:rPr>
                <w:rFonts w:ascii="Arial Narrow" w:hAnsi="Arial Narrow"/>
                <w:i/>
                <w:iCs/>
                <w:color w:val="0000FF"/>
                <w:szCs w:val="22"/>
              </w:rPr>
            </w:pPr>
            <w:r w:rsidRPr="008C580E">
              <w:rPr>
                <w:rFonts w:ascii="Arial Narrow" w:hAnsi="Arial Narrow"/>
                <w:i/>
                <w:iCs/>
                <w:color w:val="0000FF"/>
                <w:szCs w:val="22"/>
              </w:rPr>
              <w:t>XX/XX/XX</w:t>
            </w:r>
          </w:p>
        </w:tc>
      </w:tr>
      <w:tr w:rsidR="00C76490" w:rsidRPr="008C580E" w14:paraId="36B73F3C" w14:textId="77777777" w:rsidTr="00C76490">
        <w:trPr>
          <w:jc w:val="center"/>
        </w:trPr>
        <w:tc>
          <w:tcPr>
            <w:tcW w:w="4590" w:type="dxa"/>
          </w:tcPr>
          <w:p w14:paraId="76884779" w14:textId="77777777" w:rsidR="00C76490" w:rsidRPr="008C580E" w:rsidRDefault="00C76490" w:rsidP="00F63288">
            <w:pPr>
              <w:rPr>
                <w:rFonts w:ascii="Arial Narrow" w:hAnsi="Arial Narrow"/>
                <w:iCs/>
                <w:szCs w:val="22"/>
              </w:rPr>
            </w:pPr>
            <w:r w:rsidRPr="008C580E">
              <w:rPr>
                <w:rFonts w:ascii="Arial Narrow" w:hAnsi="Arial Narrow"/>
                <w:iCs/>
                <w:szCs w:val="22"/>
              </w:rPr>
              <w:t>Deadline for submission of Questions / Clarifications</w:t>
            </w:r>
          </w:p>
        </w:tc>
        <w:tc>
          <w:tcPr>
            <w:tcW w:w="2952" w:type="dxa"/>
          </w:tcPr>
          <w:p w14:paraId="652AD195" w14:textId="77777777" w:rsidR="00C76490" w:rsidRPr="008C580E" w:rsidRDefault="00C76490" w:rsidP="00F63288">
            <w:pPr>
              <w:rPr>
                <w:rFonts w:ascii="Arial Narrow" w:hAnsi="Arial Narrow"/>
                <w:iCs/>
                <w:szCs w:val="22"/>
              </w:rPr>
            </w:pPr>
            <w:r w:rsidRPr="008C580E">
              <w:rPr>
                <w:rFonts w:ascii="Arial Narrow" w:hAnsi="Arial Narrow"/>
                <w:i/>
                <w:iCs/>
                <w:color w:val="0000FF"/>
                <w:szCs w:val="22"/>
              </w:rPr>
              <w:t>XX/XX/XX</w:t>
            </w:r>
          </w:p>
        </w:tc>
      </w:tr>
      <w:tr w:rsidR="00C76490" w:rsidRPr="008C580E" w14:paraId="0B822496" w14:textId="77777777" w:rsidTr="00C76490">
        <w:trPr>
          <w:jc w:val="center"/>
        </w:trPr>
        <w:tc>
          <w:tcPr>
            <w:tcW w:w="4590" w:type="dxa"/>
          </w:tcPr>
          <w:p w14:paraId="2F01AF2C" w14:textId="77777777" w:rsidR="00C76490" w:rsidRPr="008C580E" w:rsidRDefault="00C76490" w:rsidP="00F63288">
            <w:pPr>
              <w:rPr>
                <w:rFonts w:ascii="Arial Narrow" w:hAnsi="Arial Narrow"/>
                <w:iCs/>
                <w:szCs w:val="22"/>
              </w:rPr>
            </w:pPr>
            <w:r w:rsidRPr="008C580E">
              <w:rPr>
                <w:rFonts w:ascii="Arial Narrow" w:hAnsi="Arial Narrow"/>
                <w:iCs/>
                <w:szCs w:val="22"/>
              </w:rPr>
              <w:t>Anticipated date for responses to the submitted Questions / Clarifications</w:t>
            </w:r>
          </w:p>
        </w:tc>
        <w:tc>
          <w:tcPr>
            <w:tcW w:w="2952" w:type="dxa"/>
          </w:tcPr>
          <w:p w14:paraId="6EAA04AC" w14:textId="77777777" w:rsidR="00C76490" w:rsidRPr="008C580E" w:rsidRDefault="00C76490" w:rsidP="00F63288">
            <w:pPr>
              <w:rPr>
                <w:rFonts w:ascii="Arial Narrow" w:hAnsi="Arial Narrow"/>
                <w:iCs/>
                <w:szCs w:val="22"/>
              </w:rPr>
            </w:pPr>
            <w:r w:rsidRPr="008C580E">
              <w:rPr>
                <w:rFonts w:ascii="Arial Narrow" w:hAnsi="Arial Narrow"/>
                <w:i/>
                <w:iCs/>
                <w:color w:val="0000FF"/>
                <w:szCs w:val="22"/>
              </w:rPr>
              <w:t>XX/XX/XX</w:t>
            </w:r>
          </w:p>
        </w:tc>
      </w:tr>
      <w:tr w:rsidR="00C76490" w:rsidRPr="008C580E" w14:paraId="1FB17539" w14:textId="77777777" w:rsidTr="00C76490">
        <w:trPr>
          <w:jc w:val="center"/>
        </w:trPr>
        <w:tc>
          <w:tcPr>
            <w:tcW w:w="4590" w:type="dxa"/>
          </w:tcPr>
          <w:p w14:paraId="1AC249C3" w14:textId="77777777" w:rsidR="00C76490" w:rsidRPr="008C580E" w:rsidRDefault="00C76490" w:rsidP="00F63288">
            <w:pPr>
              <w:rPr>
                <w:rFonts w:ascii="Arial Narrow" w:hAnsi="Arial Narrow"/>
                <w:iCs/>
                <w:szCs w:val="22"/>
              </w:rPr>
            </w:pPr>
            <w:r w:rsidRPr="008C580E">
              <w:rPr>
                <w:rFonts w:ascii="Arial Narrow" w:hAnsi="Arial Narrow"/>
                <w:iCs/>
                <w:szCs w:val="22"/>
              </w:rPr>
              <w:t>Response to this RFQ Due</w:t>
            </w:r>
          </w:p>
        </w:tc>
        <w:tc>
          <w:tcPr>
            <w:tcW w:w="2952" w:type="dxa"/>
          </w:tcPr>
          <w:p w14:paraId="2A948B51" w14:textId="77777777" w:rsidR="00C76490" w:rsidRPr="008C580E" w:rsidRDefault="00C76490" w:rsidP="00107B6E">
            <w:pPr>
              <w:rPr>
                <w:rFonts w:ascii="Arial Narrow" w:hAnsi="Arial Narrow"/>
                <w:iCs/>
                <w:szCs w:val="22"/>
              </w:rPr>
            </w:pPr>
            <w:r w:rsidRPr="008C580E">
              <w:rPr>
                <w:rFonts w:ascii="Arial Narrow" w:hAnsi="Arial Narrow"/>
                <w:i/>
                <w:iCs/>
                <w:color w:val="0000FF"/>
                <w:szCs w:val="22"/>
              </w:rPr>
              <w:t>Xx/xx/xx</w:t>
            </w:r>
            <w:r w:rsidRPr="008C580E">
              <w:rPr>
                <w:rFonts w:ascii="Arial Narrow" w:hAnsi="Arial Narrow"/>
                <w:iCs/>
                <w:szCs w:val="22"/>
              </w:rPr>
              <w:t xml:space="preserve"> @ X:00 pm</w:t>
            </w:r>
          </w:p>
        </w:tc>
      </w:tr>
      <w:tr w:rsidR="00C76490" w:rsidRPr="008C580E" w14:paraId="04ADE967" w14:textId="77777777" w:rsidTr="00C76490">
        <w:trPr>
          <w:jc w:val="center"/>
        </w:trPr>
        <w:tc>
          <w:tcPr>
            <w:tcW w:w="4590" w:type="dxa"/>
          </w:tcPr>
          <w:p w14:paraId="75EADA87" w14:textId="77777777" w:rsidR="00C76490" w:rsidRPr="008C580E" w:rsidRDefault="00C76490" w:rsidP="00F63288">
            <w:pPr>
              <w:rPr>
                <w:rFonts w:ascii="Arial Narrow" w:hAnsi="Arial Narrow"/>
                <w:iCs/>
                <w:szCs w:val="22"/>
              </w:rPr>
            </w:pPr>
            <w:r w:rsidRPr="008C580E">
              <w:rPr>
                <w:rFonts w:ascii="Arial Narrow" w:hAnsi="Arial Narrow"/>
                <w:iCs/>
                <w:szCs w:val="22"/>
              </w:rPr>
              <w:t>Anticipated Date of Award</w:t>
            </w:r>
          </w:p>
          <w:p w14:paraId="4DCE708B" w14:textId="77777777" w:rsidR="00C76490" w:rsidRPr="008C580E" w:rsidRDefault="00C76490" w:rsidP="00F63288">
            <w:pPr>
              <w:rPr>
                <w:rFonts w:ascii="Arial Narrow" w:hAnsi="Arial Narrow"/>
                <w:i/>
                <w:iCs/>
                <w:color w:val="0000FF"/>
                <w:szCs w:val="22"/>
              </w:rPr>
            </w:pPr>
            <w:r w:rsidRPr="008C580E">
              <w:rPr>
                <w:rFonts w:ascii="Arial Narrow" w:hAnsi="Arial Narrow"/>
                <w:i/>
                <w:iCs/>
                <w:color w:val="0000FF"/>
                <w:szCs w:val="22"/>
              </w:rPr>
              <w:t xml:space="preserve">Allow time as needed for evaluations </w:t>
            </w:r>
          </w:p>
        </w:tc>
        <w:tc>
          <w:tcPr>
            <w:tcW w:w="2952" w:type="dxa"/>
          </w:tcPr>
          <w:p w14:paraId="03C055F2" w14:textId="77777777" w:rsidR="00C76490" w:rsidRPr="008C580E" w:rsidRDefault="00C76490" w:rsidP="00F63288">
            <w:pPr>
              <w:rPr>
                <w:rFonts w:ascii="Arial Narrow" w:hAnsi="Arial Narrow"/>
                <w:iCs/>
                <w:szCs w:val="22"/>
              </w:rPr>
            </w:pPr>
            <w:r w:rsidRPr="008C580E">
              <w:rPr>
                <w:rFonts w:ascii="Arial Narrow" w:hAnsi="Arial Narrow"/>
                <w:i/>
                <w:iCs/>
                <w:color w:val="0000FF"/>
                <w:szCs w:val="22"/>
              </w:rPr>
              <w:t>XX/XX/XX</w:t>
            </w:r>
          </w:p>
        </w:tc>
      </w:tr>
      <w:tr w:rsidR="00C76490" w:rsidRPr="008C580E" w14:paraId="35B7B395" w14:textId="77777777" w:rsidTr="00C76490">
        <w:trPr>
          <w:jc w:val="center"/>
        </w:trPr>
        <w:tc>
          <w:tcPr>
            <w:tcW w:w="4590" w:type="dxa"/>
          </w:tcPr>
          <w:p w14:paraId="1EDFC8A5" w14:textId="77777777" w:rsidR="00C76490" w:rsidRPr="008C580E" w:rsidRDefault="00C76490" w:rsidP="00F63288">
            <w:pPr>
              <w:rPr>
                <w:rFonts w:ascii="Arial Narrow" w:hAnsi="Arial Narrow"/>
                <w:iCs/>
                <w:szCs w:val="22"/>
              </w:rPr>
            </w:pPr>
            <w:r w:rsidRPr="008C580E">
              <w:rPr>
                <w:rFonts w:ascii="Arial Narrow" w:hAnsi="Arial Narrow"/>
                <w:iCs/>
                <w:szCs w:val="22"/>
              </w:rPr>
              <w:t>Anticipated Offeror start work date</w:t>
            </w:r>
          </w:p>
        </w:tc>
        <w:tc>
          <w:tcPr>
            <w:tcW w:w="2952" w:type="dxa"/>
          </w:tcPr>
          <w:p w14:paraId="0A212C93" w14:textId="77777777" w:rsidR="00C76490" w:rsidRPr="008C580E" w:rsidRDefault="00C76490" w:rsidP="00F63288">
            <w:pPr>
              <w:rPr>
                <w:rFonts w:ascii="Arial Narrow" w:hAnsi="Arial Narrow"/>
                <w:i/>
                <w:iCs/>
                <w:color w:val="0000FF"/>
                <w:szCs w:val="22"/>
              </w:rPr>
            </w:pPr>
            <w:r w:rsidRPr="008C580E">
              <w:rPr>
                <w:rFonts w:ascii="Arial Narrow" w:hAnsi="Arial Narrow"/>
                <w:i/>
                <w:iCs/>
                <w:color w:val="0000FF"/>
                <w:szCs w:val="22"/>
              </w:rPr>
              <w:t>XX/XX/XX</w:t>
            </w:r>
          </w:p>
        </w:tc>
      </w:tr>
      <w:tr w:rsidR="00C76490" w:rsidRPr="008C580E" w14:paraId="1FF8CD13" w14:textId="77777777" w:rsidTr="00C76490">
        <w:trPr>
          <w:jc w:val="center"/>
        </w:trPr>
        <w:tc>
          <w:tcPr>
            <w:tcW w:w="4590" w:type="dxa"/>
          </w:tcPr>
          <w:p w14:paraId="63712D19" w14:textId="77777777" w:rsidR="00C76490" w:rsidRPr="008C580E" w:rsidRDefault="00C76490" w:rsidP="00F63288">
            <w:pPr>
              <w:rPr>
                <w:rFonts w:ascii="Arial Narrow" w:hAnsi="Arial Narrow"/>
                <w:iCs/>
                <w:szCs w:val="22"/>
              </w:rPr>
            </w:pPr>
            <w:r w:rsidRPr="008C580E">
              <w:rPr>
                <w:rFonts w:ascii="Arial Narrow" w:hAnsi="Arial Narrow"/>
                <w:iCs/>
                <w:szCs w:val="22"/>
              </w:rPr>
              <w:t>Anticipated completion date for work</w:t>
            </w:r>
          </w:p>
        </w:tc>
        <w:tc>
          <w:tcPr>
            <w:tcW w:w="2952" w:type="dxa"/>
          </w:tcPr>
          <w:p w14:paraId="07DC0D59" w14:textId="77777777" w:rsidR="00C76490" w:rsidRPr="008C580E" w:rsidRDefault="00C76490" w:rsidP="00F63288">
            <w:pPr>
              <w:rPr>
                <w:rFonts w:ascii="Arial Narrow" w:hAnsi="Arial Narrow"/>
                <w:i/>
                <w:iCs/>
                <w:color w:val="0000FF"/>
                <w:szCs w:val="22"/>
              </w:rPr>
            </w:pPr>
            <w:r w:rsidRPr="008C580E">
              <w:rPr>
                <w:rFonts w:ascii="Arial Narrow" w:hAnsi="Arial Narrow"/>
                <w:i/>
                <w:iCs/>
                <w:color w:val="0000FF"/>
                <w:szCs w:val="22"/>
              </w:rPr>
              <w:t>Month and year</w:t>
            </w:r>
          </w:p>
        </w:tc>
      </w:tr>
    </w:tbl>
    <w:p w14:paraId="26E01F28" w14:textId="77777777" w:rsidR="00861DA5" w:rsidRPr="008C580E" w:rsidRDefault="00861DA5" w:rsidP="00E7152D">
      <w:pPr>
        <w:pStyle w:val="Heading2"/>
        <w:rPr>
          <w:rFonts w:ascii="Arial Narrow" w:hAnsi="Arial Narrow"/>
        </w:rPr>
      </w:pPr>
      <w:bookmarkStart w:id="12" w:name="_Toc384193862"/>
      <w:bookmarkStart w:id="13" w:name="_Toc268169865"/>
      <w:r w:rsidRPr="008C580E">
        <w:rPr>
          <w:rFonts w:ascii="Arial Narrow" w:hAnsi="Arial Narrow"/>
        </w:rPr>
        <w:t>Issuing Official (State Entity Contact)</w:t>
      </w:r>
      <w:bookmarkEnd w:id="12"/>
      <w:bookmarkEnd w:id="13"/>
    </w:p>
    <w:p w14:paraId="7F17FF6B" w14:textId="77777777" w:rsidR="00861DA5" w:rsidRPr="008C580E" w:rsidRDefault="00861DA5" w:rsidP="00861DA5">
      <w:pPr>
        <w:ind w:left="900"/>
        <w:rPr>
          <w:rFonts w:ascii="Arial Narrow" w:hAnsi="Arial Narrow" w:cs="Tahoma"/>
          <w:b/>
          <w:szCs w:val="22"/>
        </w:rPr>
      </w:pPr>
      <w:r w:rsidRPr="008C580E">
        <w:rPr>
          <w:rFonts w:ascii="Arial Narrow" w:hAnsi="Arial Narrow" w:cs="Tahoma"/>
          <w:b/>
          <w:szCs w:val="22"/>
        </w:rPr>
        <w:t>[</w:t>
      </w:r>
      <w:proofErr w:type="gramStart"/>
      <w:r w:rsidRPr="008C580E">
        <w:rPr>
          <w:rFonts w:ascii="Arial Narrow" w:hAnsi="Arial Narrow" w:cs="Tahoma"/>
          <w:b/>
          <w:szCs w:val="22"/>
        </w:rPr>
        <w:t>insert</w:t>
      </w:r>
      <w:proofErr w:type="gramEnd"/>
      <w:r w:rsidRPr="008C580E">
        <w:rPr>
          <w:rFonts w:ascii="Arial Narrow" w:hAnsi="Arial Narrow" w:cs="Tahoma"/>
          <w:b/>
          <w:szCs w:val="22"/>
        </w:rPr>
        <w:t xml:space="preserve"> first and last name]</w:t>
      </w:r>
    </w:p>
    <w:p w14:paraId="56AEAD6C" w14:textId="77777777" w:rsidR="00861DA5" w:rsidRPr="008C580E" w:rsidRDefault="00861DA5" w:rsidP="00861DA5">
      <w:pPr>
        <w:ind w:left="900"/>
        <w:rPr>
          <w:rFonts w:ascii="Arial Narrow" w:hAnsi="Arial Narrow" w:cs="Tahoma"/>
          <w:szCs w:val="22"/>
        </w:rPr>
      </w:pPr>
      <w:r w:rsidRPr="008C580E">
        <w:rPr>
          <w:rFonts w:ascii="Arial Narrow" w:hAnsi="Arial Narrow" w:cs="Tahoma"/>
          <w:szCs w:val="22"/>
        </w:rPr>
        <w:t>[</w:t>
      </w:r>
      <w:proofErr w:type="gramStart"/>
      <w:r w:rsidRPr="008C580E">
        <w:rPr>
          <w:rFonts w:ascii="Arial Narrow" w:hAnsi="Arial Narrow" w:cs="Tahoma"/>
          <w:szCs w:val="22"/>
        </w:rPr>
        <w:t>insert</w:t>
      </w:r>
      <w:proofErr w:type="gramEnd"/>
      <w:r w:rsidRPr="008C580E">
        <w:rPr>
          <w:rFonts w:ascii="Arial Narrow" w:hAnsi="Arial Narrow" w:cs="Tahoma"/>
          <w:szCs w:val="22"/>
        </w:rPr>
        <w:t xml:space="preserve"> </w:t>
      </w:r>
      <w:r w:rsidR="00DF6EEC" w:rsidRPr="008C580E">
        <w:rPr>
          <w:rFonts w:ascii="Arial Narrow" w:hAnsi="Arial Narrow" w:cs="Tahoma"/>
          <w:szCs w:val="22"/>
        </w:rPr>
        <w:t xml:space="preserve">state entity name and </w:t>
      </w:r>
      <w:r w:rsidRPr="008C580E">
        <w:rPr>
          <w:rFonts w:ascii="Arial Narrow" w:hAnsi="Arial Narrow" w:cs="Tahoma"/>
          <w:szCs w:val="22"/>
        </w:rPr>
        <w:t>title</w:t>
      </w:r>
      <w:r w:rsidR="00DF6EEC" w:rsidRPr="008C580E">
        <w:rPr>
          <w:rFonts w:ascii="Arial Narrow" w:hAnsi="Arial Narrow" w:cs="Tahoma"/>
          <w:szCs w:val="22"/>
        </w:rPr>
        <w:t>]</w:t>
      </w:r>
    </w:p>
    <w:p w14:paraId="063FE453" w14:textId="77777777" w:rsidR="00861DA5" w:rsidRPr="008C580E" w:rsidRDefault="00DF6EEC" w:rsidP="00861DA5">
      <w:pPr>
        <w:ind w:left="900"/>
        <w:rPr>
          <w:rFonts w:ascii="Arial Narrow" w:hAnsi="Arial Narrow" w:cs="Tahoma"/>
          <w:szCs w:val="22"/>
        </w:rPr>
      </w:pPr>
      <w:r w:rsidRPr="008C580E">
        <w:rPr>
          <w:rFonts w:ascii="Arial Narrow" w:hAnsi="Arial Narrow" w:cs="Tahoma"/>
          <w:szCs w:val="22"/>
        </w:rPr>
        <w:t>[</w:t>
      </w:r>
      <w:proofErr w:type="gramStart"/>
      <w:r w:rsidRPr="008C580E">
        <w:rPr>
          <w:rFonts w:ascii="Arial Narrow" w:hAnsi="Arial Narrow" w:cs="Tahoma"/>
          <w:szCs w:val="22"/>
        </w:rPr>
        <w:t>insert</w:t>
      </w:r>
      <w:proofErr w:type="gramEnd"/>
      <w:r w:rsidRPr="008C580E">
        <w:rPr>
          <w:rFonts w:ascii="Arial Narrow" w:hAnsi="Arial Narrow" w:cs="Tahoma"/>
          <w:szCs w:val="22"/>
        </w:rPr>
        <w:t xml:space="preserve"> email address]</w:t>
      </w:r>
      <w:r w:rsidR="00861DA5" w:rsidRPr="008C580E">
        <w:rPr>
          <w:rFonts w:ascii="Arial Narrow" w:hAnsi="Arial Narrow" w:cs="Tahoma"/>
          <w:szCs w:val="22"/>
        </w:rPr>
        <w:t xml:space="preserve"> (</w:t>
      </w:r>
      <w:proofErr w:type="gramStart"/>
      <w:r w:rsidR="00861DA5" w:rsidRPr="008C580E">
        <w:rPr>
          <w:rFonts w:ascii="Arial Narrow" w:hAnsi="Arial Narrow" w:cs="Tahoma"/>
          <w:szCs w:val="22"/>
        </w:rPr>
        <w:t>email</w:t>
      </w:r>
      <w:proofErr w:type="gramEnd"/>
      <w:r w:rsidR="00861DA5" w:rsidRPr="008C580E">
        <w:rPr>
          <w:rFonts w:ascii="Arial Narrow" w:hAnsi="Arial Narrow" w:cs="Tahoma"/>
          <w:szCs w:val="22"/>
        </w:rPr>
        <w:t xml:space="preserve"> address)</w:t>
      </w:r>
    </w:p>
    <w:p w14:paraId="5C2700B1" w14:textId="77777777" w:rsidR="00861DA5" w:rsidRPr="008C580E" w:rsidRDefault="00861DA5" w:rsidP="008C580E">
      <w:pPr>
        <w:pStyle w:val="Heading2"/>
        <w:rPr>
          <w:rFonts w:ascii="Arial Narrow" w:hAnsi="Arial Narrow"/>
        </w:rPr>
      </w:pPr>
      <w:bookmarkStart w:id="14" w:name="_Toc268169866"/>
      <w:r w:rsidRPr="008C580E">
        <w:rPr>
          <w:rFonts w:ascii="Arial Narrow" w:hAnsi="Arial Narrow"/>
        </w:rPr>
        <w:t>Definition of Terms</w:t>
      </w:r>
      <w:bookmarkEnd w:id="14"/>
    </w:p>
    <w:p w14:paraId="5F527D83" w14:textId="77777777" w:rsidR="00861DA5" w:rsidRPr="008C580E" w:rsidRDefault="00861DA5" w:rsidP="00861DA5">
      <w:pPr>
        <w:spacing w:line="260" w:lineRule="exact"/>
        <w:ind w:left="900"/>
        <w:rPr>
          <w:rFonts w:ascii="Arial Narrow" w:hAnsi="Arial Narrow" w:cs="Arial"/>
          <w:sz w:val="20"/>
          <w:szCs w:val="20"/>
        </w:rPr>
      </w:pPr>
      <w:r w:rsidRPr="008C580E">
        <w:rPr>
          <w:rFonts w:ascii="Arial Narrow" w:hAnsi="Arial Narrow" w:cs="Arial"/>
          <w:sz w:val="20"/>
          <w:szCs w:val="20"/>
        </w:rPr>
        <w:t>Please review the following terms:</w:t>
      </w:r>
    </w:p>
    <w:p w14:paraId="7AA5E40D" w14:textId="77777777" w:rsidR="00861DA5" w:rsidRPr="008C580E" w:rsidRDefault="00861DA5" w:rsidP="00861DA5">
      <w:pPr>
        <w:spacing w:line="260" w:lineRule="exact"/>
        <w:ind w:left="936"/>
        <w:rPr>
          <w:rFonts w:ascii="Arial Narrow" w:hAnsi="Arial Narrow" w:cs="Arial"/>
          <w:sz w:val="20"/>
        </w:rPr>
      </w:pPr>
    </w:p>
    <w:p w14:paraId="492AC247" w14:textId="77777777" w:rsidR="00861DA5" w:rsidRPr="008C580E" w:rsidRDefault="00861DA5" w:rsidP="00861DA5">
      <w:pPr>
        <w:numPr>
          <w:ilvl w:val="0"/>
          <w:numId w:val="40"/>
        </w:numPr>
        <w:spacing w:line="260" w:lineRule="exact"/>
        <w:ind w:left="1800"/>
        <w:rPr>
          <w:rFonts w:ascii="Arial Narrow" w:hAnsi="Arial Narrow" w:cs="Arial"/>
          <w:sz w:val="20"/>
          <w:szCs w:val="20"/>
        </w:rPr>
      </w:pPr>
      <w:r w:rsidRPr="008C580E">
        <w:rPr>
          <w:rFonts w:ascii="Arial Narrow" w:hAnsi="Arial Narrow" w:cs="Arial"/>
          <w:sz w:val="20"/>
          <w:szCs w:val="20"/>
        </w:rPr>
        <w:t xml:space="preserve">State Entity – the governmental entity identified as the business owner in  “Purpose of Procurement” </w:t>
      </w:r>
      <w:r w:rsidR="00985D02">
        <w:rPr>
          <w:rFonts w:ascii="Arial Narrow" w:hAnsi="Arial Narrow" w:cs="Arial"/>
          <w:sz w:val="20"/>
          <w:szCs w:val="20"/>
        </w:rPr>
        <w:t xml:space="preserve">section </w:t>
      </w:r>
      <w:r w:rsidRPr="008C580E">
        <w:rPr>
          <w:rFonts w:ascii="Arial Narrow" w:hAnsi="Arial Narrow" w:cs="Arial"/>
          <w:sz w:val="20"/>
          <w:szCs w:val="20"/>
        </w:rPr>
        <w:t>of this RFQ.</w:t>
      </w:r>
    </w:p>
    <w:p w14:paraId="086C0BDE" w14:textId="77777777" w:rsidR="00617921" w:rsidRPr="008C580E" w:rsidRDefault="00617921" w:rsidP="00985D02">
      <w:pPr>
        <w:spacing w:line="260" w:lineRule="exact"/>
        <w:ind w:left="1800"/>
        <w:rPr>
          <w:rFonts w:ascii="Arial Narrow" w:hAnsi="Arial Narrow" w:cs="Arial"/>
          <w:sz w:val="20"/>
          <w:szCs w:val="20"/>
        </w:rPr>
      </w:pPr>
    </w:p>
    <w:p w14:paraId="340FF09B" w14:textId="77777777" w:rsidR="00861DA5" w:rsidRPr="008C580E" w:rsidRDefault="00861DA5" w:rsidP="00861DA5">
      <w:pPr>
        <w:numPr>
          <w:ilvl w:val="0"/>
          <w:numId w:val="40"/>
        </w:numPr>
        <w:spacing w:line="260" w:lineRule="exact"/>
        <w:ind w:left="1800"/>
        <w:rPr>
          <w:rFonts w:ascii="Arial Narrow" w:hAnsi="Arial Narrow" w:cs="Arial"/>
          <w:sz w:val="20"/>
          <w:szCs w:val="20"/>
        </w:rPr>
      </w:pPr>
      <w:r w:rsidRPr="008C580E">
        <w:rPr>
          <w:rFonts w:ascii="Arial Narrow" w:hAnsi="Arial Narrow" w:cs="Arial"/>
          <w:sz w:val="20"/>
          <w:szCs w:val="20"/>
        </w:rPr>
        <w:t>Bidder or Offeror – a</w:t>
      </w:r>
      <w:r w:rsidR="00617921" w:rsidRPr="008C580E">
        <w:rPr>
          <w:rFonts w:ascii="Arial Narrow" w:hAnsi="Arial Narrow" w:cs="Arial"/>
          <w:sz w:val="20"/>
          <w:szCs w:val="20"/>
        </w:rPr>
        <w:t xml:space="preserve"> GTA HCC Contractor</w:t>
      </w:r>
      <w:r w:rsidRPr="008C580E">
        <w:rPr>
          <w:rFonts w:ascii="Arial Narrow" w:hAnsi="Arial Narrow" w:cs="Arial"/>
          <w:sz w:val="20"/>
          <w:szCs w:val="20"/>
        </w:rPr>
        <w:t xml:space="preserve"> participating and submitting a quote in response to this RFQ.</w:t>
      </w:r>
    </w:p>
    <w:p w14:paraId="628E438C" w14:textId="77777777" w:rsidR="00861DA5" w:rsidRPr="008C580E" w:rsidRDefault="00861DA5" w:rsidP="00861DA5">
      <w:pPr>
        <w:spacing w:line="260" w:lineRule="exact"/>
        <w:ind w:left="936"/>
        <w:rPr>
          <w:rFonts w:ascii="Arial Narrow" w:hAnsi="Arial Narrow" w:cs="Arial"/>
          <w:sz w:val="20"/>
          <w:szCs w:val="20"/>
        </w:rPr>
      </w:pPr>
    </w:p>
    <w:p w14:paraId="06C23884" w14:textId="77777777" w:rsidR="00861DA5" w:rsidRPr="008C580E" w:rsidRDefault="00861DA5" w:rsidP="00861DA5">
      <w:pPr>
        <w:spacing w:line="260" w:lineRule="exact"/>
        <w:ind w:left="936"/>
        <w:rPr>
          <w:rFonts w:ascii="Arial Narrow" w:hAnsi="Arial Narrow" w:cs="Arial"/>
          <w:sz w:val="20"/>
          <w:szCs w:val="20"/>
        </w:rPr>
      </w:pPr>
      <w:r w:rsidRPr="008C580E">
        <w:rPr>
          <w:rFonts w:ascii="Arial Narrow" w:hAnsi="Arial Narrow" w:cs="Arial"/>
          <w:sz w:val="20"/>
          <w:szCs w:val="20"/>
        </w:rPr>
        <w:lastRenderedPageBreak/>
        <w:t xml:space="preserve">Any special terms or words which are not identified in this RFQ Document may be identified separately in one or more attachments to the RFQ.  Please download, save and carefully review all documents in accordance with the instructions provided in Section 2 “Instructions to </w:t>
      </w:r>
      <w:r w:rsidR="008A0F2A">
        <w:rPr>
          <w:rFonts w:ascii="Arial Narrow" w:hAnsi="Arial Narrow" w:cs="Arial"/>
          <w:sz w:val="20"/>
          <w:szCs w:val="20"/>
        </w:rPr>
        <w:t>HCC Contractor</w:t>
      </w:r>
      <w:r w:rsidRPr="008C580E">
        <w:rPr>
          <w:rFonts w:ascii="Arial Narrow" w:hAnsi="Arial Narrow" w:cs="Arial"/>
          <w:sz w:val="20"/>
          <w:szCs w:val="20"/>
        </w:rPr>
        <w:t xml:space="preserve">” of this RFQ.  </w:t>
      </w:r>
    </w:p>
    <w:p w14:paraId="63FECD95" w14:textId="77777777" w:rsidR="00861DA5" w:rsidRPr="008C580E" w:rsidRDefault="00861DA5" w:rsidP="00861D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Tahoma"/>
          <w:b/>
          <w:szCs w:val="22"/>
        </w:rPr>
      </w:pPr>
    </w:p>
    <w:p w14:paraId="4121BEB8" w14:textId="77777777" w:rsidR="00861DA5" w:rsidRPr="008C580E" w:rsidRDefault="00C07193" w:rsidP="008C580E">
      <w:pPr>
        <w:pStyle w:val="Heading2"/>
        <w:rPr>
          <w:rFonts w:ascii="Arial Narrow" w:hAnsi="Arial Narrow"/>
        </w:rPr>
      </w:pPr>
      <w:bookmarkStart w:id="15" w:name="_Toc268169867"/>
      <w:r w:rsidRPr="008C580E">
        <w:rPr>
          <w:rFonts w:ascii="Arial Narrow" w:hAnsi="Arial Narrow"/>
        </w:rPr>
        <w:t>HCC Services Agreement</w:t>
      </w:r>
      <w:r w:rsidR="00861DA5" w:rsidRPr="008C580E">
        <w:rPr>
          <w:rFonts w:ascii="Arial Narrow" w:hAnsi="Arial Narrow"/>
        </w:rPr>
        <w:t xml:space="preserve"> Term</w:t>
      </w:r>
      <w:bookmarkEnd w:id="15"/>
      <w:r w:rsidR="00861DA5" w:rsidRPr="008C580E">
        <w:rPr>
          <w:rFonts w:ascii="Arial Narrow" w:hAnsi="Arial Narrow"/>
        </w:rPr>
        <w:t xml:space="preserve"> </w:t>
      </w:r>
    </w:p>
    <w:p w14:paraId="469E80C5" w14:textId="77777777" w:rsidR="00861DA5" w:rsidRPr="008C580E" w:rsidRDefault="00861DA5" w:rsidP="00861DA5">
      <w:pPr>
        <w:ind w:left="900"/>
        <w:jc w:val="both"/>
        <w:rPr>
          <w:rFonts w:ascii="Arial Narrow" w:hAnsi="Arial Narrow" w:cs="Tahoma"/>
          <w:szCs w:val="22"/>
        </w:rPr>
      </w:pPr>
      <w:r w:rsidRPr="008C580E">
        <w:rPr>
          <w:rFonts w:ascii="Arial Narrow" w:hAnsi="Arial Narrow" w:cs="Tahoma"/>
          <w:szCs w:val="22"/>
        </w:rPr>
        <w:t xml:space="preserve">The initial term of the </w:t>
      </w:r>
      <w:r w:rsidR="00C07193" w:rsidRPr="008C580E">
        <w:rPr>
          <w:rFonts w:ascii="Arial Narrow" w:hAnsi="Arial Narrow" w:cs="Tahoma"/>
          <w:szCs w:val="22"/>
        </w:rPr>
        <w:t>HCC Services Agreement</w:t>
      </w:r>
      <w:r w:rsidRPr="008C580E">
        <w:rPr>
          <w:rFonts w:ascii="Arial Narrow" w:hAnsi="Arial Narrow" w:cs="Tahoma"/>
          <w:szCs w:val="22"/>
        </w:rPr>
        <w:t xml:space="preserve"> resulting from this RFQ is expected to begin </w:t>
      </w:r>
      <w:r w:rsidR="00C07193" w:rsidRPr="008C580E">
        <w:rPr>
          <w:rFonts w:ascii="Arial Narrow" w:hAnsi="Arial Narrow" w:cs="Tahoma"/>
          <w:szCs w:val="22"/>
        </w:rPr>
        <w:t>_____</w:t>
      </w:r>
      <w:r w:rsidRPr="008C580E">
        <w:rPr>
          <w:rFonts w:ascii="Arial Narrow" w:hAnsi="Arial Narrow" w:cs="Tahoma"/>
          <w:szCs w:val="22"/>
        </w:rPr>
        <w:t>, 20</w:t>
      </w:r>
      <w:r w:rsidR="00985D02">
        <w:rPr>
          <w:rFonts w:ascii="Arial Narrow" w:hAnsi="Arial Narrow" w:cs="Tahoma"/>
          <w:szCs w:val="22"/>
        </w:rPr>
        <w:t>__</w:t>
      </w:r>
      <w:r w:rsidRPr="008C580E">
        <w:rPr>
          <w:rFonts w:ascii="Arial Narrow" w:hAnsi="Arial Narrow" w:cs="Tahoma"/>
          <w:szCs w:val="22"/>
        </w:rPr>
        <w:t>and shall continue until end of the 20</w:t>
      </w:r>
      <w:r w:rsidR="00C07193" w:rsidRPr="008C580E">
        <w:rPr>
          <w:rFonts w:ascii="Arial Narrow" w:hAnsi="Arial Narrow" w:cs="Tahoma"/>
          <w:szCs w:val="22"/>
        </w:rPr>
        <w:t>__</w:t>
      </w:r>
      <w:r w:rsidRPr="008C580E">
        <w:rPr>
          <w:rFonts w:ascii="Arial Narrow" w:hAnsi="Arial Narrow" w:cs="Tahoma"/>
          <w:szCs w:val="22"/>
        </w:rPr>
        <w:t xml:space="preserve"> fiscal year (July 1 - June 30)</w:t>
      </w:r>
      <w:r w:rsidR="00C07193" w:rsidRPr="008C580E">
        <w:rPr>
          <w:rFonts w:ascii="Arial Narrow" w:hAnsi="Arial Narrow" w:cs="Tahoma"/>
          <w:szCs w:val="22"/>
        </w:rPr>
        <w:t>, and which coincides with the existing HCC Master Services Agreement between GTA and the HCC Contractor</w:t>
      </w:r>
      <w:r w:rsidRPr="008C580E">
        <w:rPr>
          <w:rFonts w:ascii="Arial Narrow" w:hAnsi="Arial Narrow" w:cs="Tahoma"/>
          <w:szCs w:val="22"/>
        </w:rPr>
        <w:t xml:space="preserve">.  The State’s fiscal year is from July 1st through June 30th. </w:t>
      </w:r>
      <w:r w:rsidR="00C07193" w:rsidRPr="008C580E">
        <w:rPr>
          <w:rFonts w:ascii="Arial Narrow" w:hAnsi="Arial Narrow" w:cs="Tahoma"/>
          <w:szCs w:val="22"/>
        </w:rPr>
        <w:t>T</w:t>
      </w:r>
      <w:r w:rsidRPr="008C580E">
        <w:rPr>
          <w:rFonts w:ascii="Arial Narrow" w:hAnsi="Arial Narrow" w:cs="Tahoma"/>
          <w:szCs w:val="22"/>
        </w:rPr>
        <w:t xml:space="preserve">he </w:t>
      </w:r>
      <w:r w:rsidR="00C07193" w:rsidRPr="008C580E">
        <w:rPr>
          <w:rFonts w:ascii="Arial Narrow" w:hAnsi="Arial Narrow" w:cs="Tahoma"/>
          <w:szCs w:val="22"/>
        </w:rPr>
        <w:t>State Entity, HCC Services Agreement</w:t>
      </w:r>
      <w:r w:rsidRPr="008C580E">
        <w:rPr>
          <w:rFonts w:ascii="Arial Narrow" w:hAnsi="Arial Narrow" w:cs="Tahoma"/>
          <w:szCs w:val="22"/>
        </w:rPr>
        <w:t xml:space="preserve"> may be renewed at the sole discretion of </w:t>
      </w:r>
      <w:r w:rsidRPr="008C580E">
        <w:rPr>
          <w:rFonts w:ascii="Arial Narrow" w:hAnsi="Arial Narrow" w:cs="Arial"/>
          <w:szCs w:val="22"/>
        </w:rPr>
        <w:t xml:space="preserve">the </w:t>
      </w:r>
      <w:r w:rsidR="00C07193" w:rsidRPr="008C580E">
        <w:rPr>
          <w:rFonts w:ascii="Arial Narrow" w:hAnsi="Arial Narrow" w:cs="Arial"/>
          <w:i/>
          <w:color w:val="0000FF"/>
          <w:szCs w:val="22"/>
        </w:rPr>
        <w:t>state entity name</w:t>
      </w:r>
      <w:r w:rsidRPr="008C580E">
        <w:rPr>
          <w:rFonts w:ascii="Arial Narrow" w:hAnsi="Arial Narrow" w:cs="Arial"/>
          <w:szCs w:val="22"/>
        </w:rPr>
        <w:t xml:space="preserve"> </w:t>
      </w:r>
      <w:r w:rsidRPr="008C580E">
        <w:rPr>
          <w:rFonts w:ascii="Arial Narrow" w:hAnsi="Arial Narrow" w:cs="Tahoma"/>
          <w:szCs w:val="22"/>
        </w:rPr>
        <w:t xml:space="preserve">on a year-to-year basis for up to </w:t>
      </w:r>
      <w:r w:rsidR="00C07193" w:rsidRPr="008C580E">
        <w:rPr>
          <w:rFonts w:ascii="Arial Narrow" w:hAnsi="Arial Narrow" w:cs="Tahoma"/>
          <w:szCs w:val="22"/>
        </w:rPr>
        <w:t>____</w:t>
      </w:r>
      <w:r w:rsidRPr="008C580E">
        <w:rPr>
          <w:rFonts w:ascii="Arial Narrow" w:hAnsi="Arial Narrow" w:cs="Tahoma"/>
          <w:szCs w:val="22"/>
        </w:rPr>
        <w:t xml:space="preserve"> (</w:t>
      </w:r>
      <w:r w:rsidR="00C07193" w:rsidRPr="008C580E">
        <w:rPr>
          <w:rFonts w:ascii="Arial Narrow" w:hAnsi="Arial Narrow" w:cs="Tahoma"/>
          <w:szCs w:val="22"/>
        </w:rPr>
        <w:t>_</w:t>
      </w:r>
      <w:r w:rsidRPr="008C580E">
        <w:rPr>
          <w:rFonts w:ascii="Arial Narrow" w:hAnsi="Arial Narrow" w:cs="Tahoma"/>
          <w:szCs w:val="22"/>
        </w:rPr>
        <w:t xml:space="preserve">) additional terms of one (1) year each.  Renewal(s) will be accomplished through the issuance of a contract amendment. In the event that the contract(s), if any, resulting from the award of this RFQ shall terminate or be likely to terminate prior to the making of an award for a new contract for the identified products and/or services, the </w:t>
      </w:r>
      <w:r w:rsidR="00C07193" w:rsidRPr="008C580E">
        <w:rPr>
          <w:rFonts w:ascii="Arial Narrow" w:hAnsi="Arial Narrow" w:cs="Tahoma"/>
          <w:szCs w:val="22"/>
        </w:rPr>
        <w:t>State Entity</w:t>
      </w:r>
      <w:r w:rsidRPr="008C580E">
        <w:rPr>
          <w:rFonts w:ascii="Arial Narrow" w:hAnsi="Arial Narrow" w:cs="Tahoma"/>
          <w:szCs w:val="22"/>
        </w:rPr>
        <w:t xml:space="preserve"> may, with the written consent of the awarded supplier(s), extend the contract(s) for such period of time as may be necessary to permit the </w:t>
      </w:r>
      <w:r w:rsidR="00C07193" w:rsidRPr="008C580E">
        <w:rPr>
          <w:rFonts w:ascii="Arial Narrow" w:hAnsi="Arial Narrow" w:cs="Arial"/>
          <w:i/>
          <w:color w:val="0000FF"/>
          <w:szCs w:val="22"/>
        </w:rPr>
        <w:t>state entity name</w:t>
      </w:r>
      <w:r w:rsidR="00C07193" w:rsidRPr="008C580E">
        <w:rPr>
          <w:rFonts w:ascii="Arial Narrow" w:hAnsi="Arial Narrow" w:cs="Arial"/>
          <w:szCs w:val="22"/>
        </w:rPr>
        <w:t xml:space="preserve"> </w:t>
      </w:r>
      <w:r w:rsidRPr="008C580E">
        <w:rPr>
          <w:rFonts w:ascii="Arial Narrow" w:hAnsi="Arial Narrow" w:cs="Tahoma"/>
          <w:szCs w:val="22"/>
        </w:rPr>
        <w:t xml:space="preserve">continued supply of the identified products and/or services.  The </w:t>
      </w:r>
      <w:r w:rsidR="00C07193" w:rsidRPr="008C580E">
        <w:rPr>
          <w:rFonts w:ascii="Arial Narrow" w:hAnsi="Arial Narrow" w:cs="Tahoma"/>
          <w:szCs w:val="22"/>
        </w:rPr>
        <w:t>HCC Service Agreement</w:t>
      </w:r>
      <w:r w:rsidRPr="008C580E">
        <w:rPr>
          <w:rFonts w:ascii="Arial Narrow" w:hAnsi="Arial Narrow" w:cs="Tahoma"/>
          <w:szCs w:val="22"/>
        </w:rPr>
        <w:t xml:space="preserve"> may be amended in writing from time to time by mutual consent of the parties.  Unless this RFQ states otherwise, the resulting award of the </w:t>
      </w:r>
      <w:r w:rsidR="00C07193" w:rsidRPr="008C580E">
        <w:rPr>
          <w:rFonts w:ascii="Arial Narrow" w:hAnsi="Arial Narrow" w:cs="Tahoma"/>
          <w:szCs w:val="22"/>
        </w:rPr>
        <w:t>HCC Services Agreement</w:t>
      </w:r>
      <w:r w:rsidRPr="008C580E">
        <w:rPr>
          <w:rFonts w:ascii="Arial Narrow" w:hAnsi="Arial Narrow" w:cs="Tahoma"/>
          <w:szCs w:val="22"/>
        </w:rPr>
        <w:t xml:space="preserve"> does not guarantee volume or a commitment of funds.</w:t>
      </w:r>
    </w:p>
    <w:p w14:paraId="49BEDCEF" w14:textId="77777777" w:rsidR="00861DA5" w:rsidRPr="008C580E" w:rsidRDefault="00936023" w:rsidP="008C580E">
      <w:pPr>
        <w:pStyle w:val="Heading2"/>
        <w:rPr>
          <w:rFonts w:ascii="Arial Narrow" w:hAnsi="Arial Narrow"/>
        </w:rPr>
      </w:pPr>
      <w:bookmarkStart w:id="16" w:name="_Toc268169868"/>
      <w:r w:rsidRPr="008C580E">
        <w:rPr>
          <w:rFonts w:ascii="Arial Narrow" w:hAnsi="Arial Narrow"/>
        </w:rPr>
        <w:t>HCC Services Agreement (For State Entities)</w:t>
      </w:r>
      <w:bookmarkEnd w:id="16"/>
    </w:p>
    <w:p w14:paraId="3A2E8EB9" w14:textId="77777777" w:rsidR="00861DA5" w:rsidRPr="008C580E" w:rsidRDefault="00861DA5" w:rsidP="00861DA5">
      <w:pPr>
        <w:ind w:left="900"/>
        <w:jc w:val="both"/>
        <w:rPr>
          <w:rFonts w:ascii="Arial Narrow" w:hAnsi="Arial Narrow" w:cs="Tahoma"/>
          <w:szCs w:val="22"/>
        </w:rPr>
      </w:pPr>
      <w:r w:rsidRPr="008C580E">
        <w:rPr>
          <w:rFonts w:ascii="Arial Narrow" w:hAnsi="Arial Narrow" w:cs="Tahoma"/>
          <w:szCs w:val="22"/>
        </w:rPr>
        <w:t xml:space="preserve">The </w:t>
      </w:r>
      <w:r w:rsidR="00936023" w:rsidRPr="008C580E">
        <w:rPr>
          <w:rFonts w:ascii="Arial Narrow" w:hAnsi="Arial Narrow" w:cs="Tahoma"/>
          <w:szCs w:val="22"/>
        </w:rPr>
        <w:t>Services Agreement under the GTA HCC Contract</w:t>
      </w:r>
      <w:r w:rsidRPr="008C580E">
        <w:rPr>
          <w:rFonts w:ascii="Arial Narrow" w:hAnsi="Arial Narrow" w:cs="Tahoma"/>
          <w:szCs w:val="22"/>
        </w:rPr>
        <w:t xml:space="preserve"> which the State</w:t>
      </w:r>
      <w:r w:rsidR="00936023" w:rsidRPr="008C580E">
        <w:rPr>
          <w:rFonts w:ascii="Arial Narrow" w:hAnsi="Arial Narrow" w:cs="Tahoma"/>
          <w:szCs w:val="22"/>
        </w:rPr>
        <w:t xml:space="preserve"> Entity</w:t>
      </w:r>
      <w:r w:rsidRPr="008C580E">
        <w:rPr>
          <w:rFonts w:ascii="Arial Narrow" w:hAnsi="Arial Narrow" w:cs="Tahoma"/>
          <w:szCs w:val="22"/>
        </w:rPr>
        <w:t xml:space="preserve"> intends to use with the successful bidder is at</w:t>
      </w:r>
      <w:r w:rsidRPr="008C580E">
        <w:rPr>
          <w:rFonts w:ascii="Arial Narrow" w:hAnsi="Arial Narrow" w:cs="Tahoma"/>
          <w:szCs w:val="22"/>
        </w:rPr>
        <w:softHyphen/>
        <w:t xml:space="preserve">tached to this RFQ and identified as </w:t>
      </w:r>
      <w:r w:rsidRPr="008C580E">
        <w:rPr>
          <w:rFonts w:ascii="Arial Narrow" w:hAnsi="Arial Narrow" w:cs="Tahoma"/>
          <w:b/>
          <w:szCs w:val="22"/>
        </w:rPr>
        <w:t xml:space="preserve">Appendix </w:t>
      </w:r>
      <w:r w:rsidR="00936023" w:rsidRPr="008C580E">
        <w:rPr>
          <w:rFonts w:ascii="Arial Narrow" w:hAnsi="Arial Narrow" w:cs="Tahoma"/>
          <w:b/>
          <w:szCs w:val="22"/>
        </w:rPr>
        <w:t>__</w:t>
      </w:r>
      <w:r w:rsidRPr="008C580E">
        <w:rPr>
          <w:rFonts w:ascii="Arial Narrow" w:hAnsi="Arial Narrow" w:cs="Tahoma"/>
          <w:b/>
          <w:szCs w:val="22"/>
        </w:rPr>
        <w:t xml:space="preserve">, </w:t>
      </w:r>
      <w:r w:rsidR="00936023" w:rsidRPr="008C580E">
        <w:rPr>
          <w:rFonts w:ascii="Arial Narrow" w:hAnsi="Arial Narrow" w:cs="Tahoma"/>
          <w:b/>
          <w:szCs w:val="22"/>
        </w:rPr>
        <w:t>HCC Services Agreement (For State Entities)</w:t>
      </w:r>
      <w:r w:rsidRPr="008C580E">
        <w:rPr>
          <w:rFonts w:ascii="Arial Narrow" w:hAnsi="Arial Narrow" w:cs="Tahoma"/>
          <w:szCs w:val="22"/>
        </w:rPr>
        <w:t xml:space="preserve">.  </w:t>
      </w:r>
      <w:r w:rsidR="00936023" w:rsidRPr="008C580E">
        <w:rPr>
          <w:rFonts w:ascii="Arial Narrow" w:hAnsi="Arial Narrow" w:cs="Tahoma"/>
          <w:szCs w:val="22"/>
        </w:rPr>
        <w:t>State Entity</w:t>
      </w:r>
      <w:r w:rsidRPr="008C580E">
        <w:rPr>
          <w:rFonts w:ascii="Arial Narrow" w:hAnsi="Arial Narrow" w:cs="Tahoma"/>
          <w:szCs w:val="22"/>
        </w:rPr>
        <w:t xml:space="preserve"> reserves the right to add provisions consistent with the successful bidder's offer and to negotiate with the successful bidder other additions to, dele</w:t>
      </w:r>
      <w:r w:rsidRPr="008C580E">
        <w:rPr>
          <w:rFonts w:ascii="Arial Narrow" w:hAnsi="Arial Narrow" w:cs="Tahoma"/>
          <w:szCs w:val="22"/>
        </w:rPr>
        <w:softHyphen/>
        <w:t>tions from, and/or changes in the language in the contract, pro</w:t>
      </w:r>
      <w:r w:rsidRPr="008C580E">
        <w:rPr>
          <w:rFonts w:ascii="Arial Narrow" w:hAnsi="Arial Narrow" w:cs="Tahoma"/>
          <w:szCs w:val="22"/>
        </w:rPr>
        <w:softHyphen/>
        <w:t>vided that no such addition, deletion or change in contract lan</w:t>
      </w:r>
      <w:r w:rsidRPr="008C580E">
        <w:rPr>
          <w:rFonts w:ascii="Arial Narrow" w:hAnsi="Arial Narrow" w:cs="Tahoma"/>
          <w:szCs w:val="22"/>
        </w:rPr>
        <w:softHyphen/>
        <w:t>guage would, in the sole dis</w:t>
      </w:r>
      <w:r w:rsidRPr="008C580E">
        <w:rPr>
          <w:rFonts w:ascii="Arial Narrow" w:hAnsi="Arial Narrow" w:cs="Tahoma"/>
          <w:szCs w:val="22"/>
        </w:rPr>
        <w:softHyphen/>
        <w:t xml:space="preserve">cretion of </w:t>
      </w:r>
      <w:r w:rsidR="00936023" w:rsidRPr="008C580E">
        <w:rPr>
          <w:rFonts w:ascii="Arial Narrow" w:hAnsi="Arial Narrow" w:cs="Tahoma"/>
          <w:szCs w:val="22"/>
        </w:rPr>
        <w:t>the State Entity</w:t>
      </w:r>
      <w:r w:rsidRPr="008C580E">
        <w:rPr>
          <w:rFonts w:ascii="Arial Narrow" w:hAnsi="Arial Narrow" w:cs="Tahoma"/>
          <w:szCs w:val="22"/>
        </w:rPr>
        <w:t xml:space="preserve"> affect the eva</w:t>
      </w:r>
      <w:r w:rsidRPr="008C580E">
        <w:rPr>
          <w:rFonts w:ascii="Arial Narrow" w:hAnsi="Arial Narrow" w:cs="Tahoma"/>
          <w:szCs w:val="22"/>
        </w:rPr>
        <w:softHyphen/>
        <w:t>luation criteria set forth herein, or give the successful bidder a competitive advantage.</w:t>
      </w:r>
    </w:p>
    <w:p w14:paraId="27261724" w14:textId="77777777" w:rsidR="00C56E27" w:rsidRPr="008C580E" w:rsidRDefault="00C56E27" w:rsidP="008C580E">
      <w:pPr>
        <w:pStyle w:val="Heading2"/>
        <w:rPr>
          <w:rFonts w:ascii="Arial Narrow" w:hAnsi="Arial Narrow"/>
        </w:rPr>
      </w:pPr>
      <w:bookmarkStart w:id="17" w:name="_Toc268169869"/>
      <w:r w:rsidRPr="008C580E">
        <w:rPr>
          <w:rFonts w:ascii="Arial Narrow" w:hAnsi="Arial Narrow"/>
        </w:rPr>
        <w:t>Restrictions on Communicating with Staff</w:t>
      </w:r>
      <w:bookmarkEnd w:id="17"/>
    </w:p>
    <w:p w14:paraId="7B5281F0" w14:textId="77777777" w:rsidR="00C56E27" w:rsidRPr="008C580E" w:rsidRDefault="00C56E27" w:rsidP="00C56E27">
      <w:pPr>
        <w:spacing w:line="260" w:lineRule="exact"/>
        <w:ind w:left="900"/>
        <w:rPr>
          <w:rFonts w:ascii="Arial Narrow" w:hAnsi="Arial Narrow" w:cs="Arial"/>
          <w:szCs w:val="22"/>
        </w:rPr>
      </w:pPr>
      <w:r w:rsidRPr="008C580E">
        <w:rPr>
          <w:rFonts w:ascii="Arial Narrow" w:hAnsi="Arial Narrow" w:cs="Arial"/>
          <w:szCs w:val="22"/>
        </w:rPr>
        <w:t xml:space="preserve">From the issue date of this RFQ until the final award is announced (or the RFQ is officially cancelled), </w:t>
      </w:r>
      <w:r w:rsidR="008A0F2A">
        <w:rPr>
          <w:rFonts w:ascii="Arial Narrow" w:hAnsi="Arial Narrow" w:cs="Arial"/>
          <w:szCs w:val="22"/>
        </w:rPr>
        <w:t>HCC Contractor</w:t>
      </w:r>
      <w:r w:rsidRPr="008C580E">
        <w:rPr>
          <w:rFonts w:ascii="Arial Narrow" w:hAnsi="Arial Narrow" w:cs="Arial"/>
          <w:szCs w:val="22"/>
        </w:rPr>
        <w:t xml:space="preserve"> are not allowed to communicate for any reason with any State staff except through the Issuing Official named herein, or during the Bidders/</w:t>
      </w:r>
      <w:proofErr w:type="spellStart"/>
      <w:r w:rsidRPr="008C580E">
        <w:rPr>
          <w:rFonts w:ascii="Arial Narrow" w:hAnsi="Arial Narrow" w:cs="Arial"/>
          <w:szCs w:val="22"/>
        </w:rPr>
        <w:t>Offerors’</w:t>
      </w:r>
      <w:proofErr w:type="spellEnd"/>
      <w:r w:rsidRPr="008C580E">
        <w:rPr>
          <w:rFonts w:ascii="Arial Narrow" w:hAnsi="Arial Narrow" w:cs="Arial"/>
          <w:szCs w:val="22"/>
        </w:rPr>
        <w:t xml:space="preserve"> conference (if any), or as defined in this RFQ or as provided by existing work agreement(s).  Prohibited communication includes all contact or interaction, including but not limited to telephonic communications, emails, faxes, letters, or personal meetings, such as lunch, entertainment, or otherwise.  The </w:t>
      </w:r>
      <w:r w:rsidR="00936023" w:rsidRPr="008C580E">
        <w:rPr>
          <w:rFonts w:ascii="Arial Narrow" w:hAnsi="Arial Narrow" w:cs="Arial"/>
          <w:szCs w:val="22"/>
        </w:rPr>
        <w:t>State Entity</w:t>
      </w:r>
      <w:r w:rsidRPr="008C580E">
        <w:rPr>
          <w:rFonts w:ascii="Arial Narrow" w:hAnsi="Arial Narrow" w:cs="Arial"/>
          <w:szCs w:val="22"/>
        </w:rPr>
        <w:t xml:space="preserve"> reserves the right to reject the response of any </w:t>
      </w:r>
      <w:r w:rsidR="00936023" w:rsidRPr="008C580E">
        <w:rPr>
          <w:rFonts w:ascii="Arial Narrow" w:hAnsi="Arial Narrow" w:cs="Arial"/>
          <w:szCs w:val="22"/>
        </w:rPr>
        <w:t>HCC Contractor</w:t>
      </w:r>
      <w:r w:rsidRPr="008C580E">
        <w:rPr>
          <w:rFonts w:ascii="Arial Narrow" w:hAnsi="Arial Narrow" w:cs="Arial"/>
          <w:szCs w:val="22"/>
        </w:rPr>
        <w:t xml:space="preserve"> violating this provision.  </w:t>
      </w:r>
    </w:p>
    <w:p w14:paraId="274FC76E" w14:textId="77777777" w:rsidR="00C56E27" w:rsidRPr="008C580E" w:rsidRDefault="00C56E27" w:rsidP="008C580E">
      <w:pPr>
        <w:pStyle w:val="Heading2"/>
        <w:rPr>
          <w:rFonts w:ascii="Arial Narrow" w:hAnsi="Arial Narrow"/>
        </w:rPr>
      </w:pPr>
      <w:bookmarkStart w:id="18" w:name="_Toc268169870"/>
      <w:r w:rsidRPr="008C580E">
        <w:rPr>
          <w:rFonts w:ascii="Arial Narrow" w:hAnsi="Arial Narrow"/>
        </w:rPr>
        <w:t>Submitting Questions</w:t>
      </w:r>
      <w:bookmarkEnd w:id="18"/>
    </w:p>
    <w:p w14:paraId="3AA28886" w14:textId="77777777" w:rsidR="00C56E27" w:rsidRPr="008C580E" w:rsidRDefault="00C56E27" w:rsidP="00C56E27">
      <w:pPr>
        <w:spacing w:before="120" w:after="240"/>
        <w:ind w:left="900"/>
        <w:jc w:val="both"/>
        <w:rPr>
          <w:rFonts w:ascii="Arial Narrow" w:hAnsi="Arial Narrow" w:cs="Tahoma"/>
          <w:szCs w:val="22"/>
        </w:rPr>
      </w:pPr>
      <w:r w:rsidRPr="008C580E">
        <w:rPr>
          <w:rFonts w:ascii="Arial Narrow" w:hAnsi="Arial Narrow" w:cs="Tahoma"/>
          <w:szCs w:val="22"/>
        </w:rPr>
        <w:t xml:space="preserve">All questions concerning this RFQ must be submitted in writing via email to the </w:t>
      </w:r>
      <w:r w:rsidR="00936023" w:rsidRPr="008C580E">
        <w:rPr>
          <w:rFonts w:ascii="Arial Narrow" w:hAnsi="Arial Narrow" w:cs="Tahoma"/>
          <w:szCs w:val="22"/>
        </w:rPr>
        <w:t>Issuing Official</w:t>
      </w:r>
      <w:r w:rsidRPr="008C580E">
        <w:rPr>
          <w:rFonts w:ascii="Arial Narrow" w:hAnsi="Arial Narrow" w:cs="Tahoma"/>
          <w:szCs w:val="22"/>
        </w:rPr>
        <w:t xml:space="preserve"> identified in the “</w:t>
      </w:r>
      <w:r w:rsidR="00936023" w:rsidRPr="008C580E">
        <w:rPr>
          <w:rFonts w:ascii="Arial Narrow" w:hAnsi="Arial Narrow" w:cs="Tahoma"/>
          <w:szCs w:val="22"/>
        </w:rPr>
        <w:t>Issuing Official</w:t>
      </w:r>
      <w:r w:rsidRPr="008C580E">
        <w:rPr>
          <w:rFonts w:ascii="Arial Narrow" w:hAnsi="Arial Narrow" w:cs="Tahoma"/>
          <w:szCs w:val="22"/>
        </w:rPr>
        <w:t xml:space="preserve">” section of this RFQ.  No questions other than written will be accepted.  No response other than written will be binding upon the State.  All </w:t>
      </w:r>
      <w:r w:rsidR="008A0F2A">
        <w:rPr>
          <w:rFonts w:ascii="Arial Narrow" w:hAnsi="Arial Narrow" w:cs="Tahoma"/>
          <w:szCs w:val="22"/>
        </w:rPr>
        <w:t>HCC Contractor</w:t>
      </w:r>
      <w:r w:rsidRPr="008C580E">
        <w:rPr>
          <w:rFonts w:ascii="Arial Narrow" w:hAnsi="Arial Narrow" w:cs="Tahoma"/>
          <w:szCs w:val="22"/>
        </w:rPr>
        <w:t xml:space="preserve"> must submit questions by the </w:t>
      </w:r>
      <w:r w:rsidRPr="008C580E">
        <w:rPr>
          <w:rFonts w:ascii="Arial Narrow" w:hAnsi="Arial Narrow" w:cs="Tahoma"/>
          <w:szCs w:val="22"/>
        </w:rPr>
        <w:lastRenderedPageBreak/>
        <w:t xml:space="preserve">deadline identified in the Schedule of Events for submitting questions.  </w:t>
      </w:r>
      <w:r w:rsidR="008A0F2A">
        <w:rPr>
          <w:rFonts w:ascii="Arial Narrow" w:hAnsi="Arial Narrow" w:cs="Tahoma"/>
          <w:szCs w:val="22"/>
        </w:rPr>
        <w:t>HCC Contractors</w:t>
      </w:r>
      <w:r w:rsidRPr="008C580E">
        <w:rPr>
          <w:rFonts w:ascii="Arial Narrow" w:hAnsi="Arial Narrow" w:cs="Tahoma"/>
          <w:szCs w:val="22"/>
        </w:rPr>
        <w:t xml:space="preserve"> are cautioned that the </w:t>
      </w:r>
      <w:r w:rsidR="008A0F2A">
        <w:rPr>
          <w:rFonts w:ascii="Arial Narrow" w:hAnsi="Arial Narrow" w:cs="Tahoma"/>
          <w:szCs w:val="22"/>
        </w:rPr>
        <w:t>State Entity</w:t>
      </w:r>
      <w:r w:rsidRPr="008C580E">
        <w:rPr>
          <w:rFonts w:ascii="Arial Narrow" w:hAnsi="Arial Narrow" w:cs="Tahoma"/>
          <w:szCs w:val="22"/>
        </w:rPr>
        <w:t xml:space="preserve"> may or may not elect to entertain late questions or questions submitted by any other method than as directed by this section.  </w:t>
      </w:r>
    </w:p>
    <w:p w14:paraId="085C540D" w14:textId="77777777" w:rsidR="00C56E27" w:rsidRPr="008C580E" w:rsidRDefault="00C56E27" w:rsidP="00C56E27">
      <w:pPr>
        <w:spacing w:before="120" w:after="240"/>
        <w:ind w:left="900"/>
        <w:jc w:val="both"/>
        <w:rPr>
          <w:rFonts w:ascii="Arial Narrow" w:hAnsi="Arial Narrow" w:cs="Tahoma"/>
          <w:szCs w:val="22"/>
        </w:rPr>
      </w:pPr>
      <w:r w:rsidRPr="008C580E">
        <w:rPr>
          <w:rFonts w:ascii="Arial Narrow" w:hAnsi="Arial Narrow" w:cs="Tahoma"/>
          <w:szCs w:val="22"/>
        </w:rPr>
        <w:t xml:space="preserve">All questions about this RFQ </w:t>
      </w:r>
      <w:r w:rsidR="00936023" w:rsidRPr="008C580E">
        <w:rPr>
          <w:rFonts w:ascii="Arial Narrow" w:hAnsi="Arial Narrow" w:cs="Tahoma"/>
          <w:szCs w:val="22"/>
        </w:rPr>
        <w:t>should</w:t>
      </w:r>
      <w:r w:rsidRPr="008C580E">
        <w:rPr>
          <w:rFonts w:ascii="Arial Narrow" w:hAnsi="Arial Narrow" w:cs="Tahoma"/>
          <w:szCs w:val="22"/>
        </w:rPr>
        <w:t xml:space="preserve"> be submitted in the following format: </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481"/>
        <w:gridCol w:w="4140"/>
      </w:tblGrid>
      <w:tr w:rsidR="00C56E27" w:rsidRPr="008C580E" w14:paraId="015C05E9" w14:textId="77777777" w:rsidTr="00AF5B8C">
        <w:tc>
          <w:tcPr>
            <w:tcW w:w="8160" w:type="dxa"/>
            <w:gridSpan w:val="3"/>
            <w:shd w:val="clear" w:color="auto" w:fill="auto"/>
          </w:tcPr>
          <w:p w14:paraId="59112241" w14:textId="77777777" w:rsidR="00C56E27" w:rsidRPr="008C580E" w:rsidRDefault="00C56E27" w:rsidP="00AF5B8C">
            <w:pPr>
              <w:ind w:left="42"/>
              <w:jc w:val="both"/>
              <w:rPr>
                <w:rFonts w:ascii="Arial Narrow" w:hAnsi="Arial Narrow" w:cs="Tahoma"/>
                <w:szCs w:val="22"/>
              </w:rPr>
            </w:pPr>
            <w:r w:rsidRPr="008C580E">
              <w:rPr>
                <w:rFonts w:ascii="Arial Narrow" w:hAnsi="Arial Narrow" w:cs="Tahoma"/>
                <w:szCs w:val="22"/>
              </w:rPr>
              <w:t>Company Name</w:t>
            </w:r>
          </w:p>
        </w:tc>
      </w:tr>
      <w:tr w:rsidR="00C56E27" w:rsidRPr="008C580E" w14:paraId="1647925A" w14:textId="77777777" w:rsidTr="00AF5B8C">
        <w:tc>
          <w:tcPr>
            <w:tcW w:w="539" w:type="dxa"/>
            <w:shd w:val="clear" w:color="auto" w:fill="auto"/>
          </w:tcPr>
          <w:p w14:paraId="425B7D82" w14:textId="77777777" w:rsidR="00C56E27" w:rsidRPr="008C580E" w:rsidRDefault="00C56E27" w:rsidP="00AF5B8C">
            <w:pPr>
              <w:ind w:left="42"/>
              <w:jc w:val="both"/>
              <w:rPr>
                <w:rFonts w:ascii="Arial Narrow" w:hAnsi="Arial Narrow" w:cs="Tahoma"/>
                <w:szCs w:val="22"/>
              </w:rPr>
            </w:pPr>
            <w:r w:rsidRPr="008C580E">
              <w:rPr>
                <w:rFonts w:ascii="Arial Narrow" w:hAnsi="Arial Narrow" w:cs="Tahoma"/>
                <w:szCs w:val="22"/>
              </w:rPr>
              <w:t>1.</w:t>
            </w:r>
          </w:p>
        </w:tc>
        <w:tc>
          <w:tcPr>
            <w:tcW w:w="3481" w:type="dxa"/>
            <w:shd w:val="clear" w:color="auto" w:fill="auto"/>
          </w:tcPr>
          <w:p w14:paraId="4AEAB11B" w14:textId="77777777" w:rsidR="00C56E27" w:rsidRPr="008C580E" w:rsidRDefault="00C56E27" w:rsidP="00AF5B8C">
            <w:pPr>
              <w:ind w:left="42"/>
              <w:jc w:val="both"/>
              <w:rPr>
                <w:rFonts w:ascii="Arial Narrow" w:hAnsi="Arial Narrow" w:cs="Tahoma"/>
                <w:szCs w:val="22"/>
              </w:rPr>
            </w:pPr>
            <w:r w:rsidRPr="008C580E">
              <w:rPr>
                <w:rFonts w:ascii="Arial Narrow" w:hAnsi="Arial Narrow" w:cs="Tahoma"/>
                <w:szCs w:val="22"/>
              </w:rPr>
              <w:t>Citation of relevant section of the RFQC</w:t>
            </w:r>
          </w:p>
        </w:tc>
        <w:tc>
          <w:tcPr>
            <w:tcW w:w="4140" w:type="dxa"/>
            <w:shd w:val="clear" w:color="auto" w:fill="auto"/>
          </w:tcPr>
          <w:p w14:paraId="289925B0" w14:textId="77777777" w:rsidR="00C56E27" w:rsidRPr="008C580E" w:rsidRDefault="00C56E27" w:rsidP="00AF5B8C">
            <w:pPr>
              <w:ind w:left="151"/>
              <w:jc w:val="both"/>
              <w:rPr>
                <w:rFonts w:ascii="Arial Narrow" w:hAnsi="Arial Narrow" w:cs="Tahoma"/>
                <w:szCs w:val="22"/>
              </w:rPr>
            </w:pPr>
            <w:r w:rsidRPr="008C580E">
              <w:rPr>
                <w:rFonts w:ascii="Arial Narrow" w:hAnsi="Arial Narrow" w:cs="Tahoma"/>
                <w:szCs w:val="22"/>
              </w:rPr>
              <w:t>Question 1</w:t>
            </w:r>
          </w:p>
        </w:tc>
      </w:tr>
      <w:tr w:rsidR="00C56E27" w:rsidRPr="008C580E" w14:paraId="1A1A89DF" w14:textId="77777777" w:rsidTr="00AF5B8C">
        <w:tc>
          <w:tcPr>
            <w:tcW w:w="539" w:type="dxa"/>
            <w:shd w:val="clear" w:color="auto" w:fill="auto"/>
          </w:tcPr>
          <w:p w14:paraId="52C65020" w14:textId="77777777" w:rsidR="00C56E27" w:rsidRPr="008C580E" w:rsidRDefault="00C56E27" w:rsidP="00AF5B8C">
            <w:pPr>
              <w:ind w:left="42"/>
              <w:jc w:val="both"/>
              <w:rPr>
                <w:rFonts w:ascii="Arial Narrow" w:hAnsi="Arial Narrow" w:cs="Tahoma"/>
                <w:szCs w:val="22"/>
              </w:rPr>
            </w:pPr>
            <w:r w:rsidRPr="008C580E">
              <w:rPr>
                <w:rFonts w:ascii="Arial Narrow" w:hAnsi="Arial Narrow" w:cs="Tahoma"/>
                <w:szCs w:val="22"/>
              </w:rPr>
              <w:t>2.</w:t>
            </w:r>
          </w:p>
        </w:tc>
        <w:tc>
          <w:tcPr>
            <w:tcW w:w="3481" w:type="dxa"/>
            <w:shd w:val="clear" w:color="auto" w:fill="auto"/>
          </w:tcPr>
          <w:p w14:paraId="1CFCB5C4" w14:textId="77777777" w:rsidR="00C56E27" w:rsidRPr="008C580E" w:rsidRDefault="00C56E27" w:rsidP="00AF5B8C">
            <w:pPr>
              <w:ind w:left="42"/>
              <w:jc w:val="both"/>
              <w:rPr>
                <w:rFonts w:ascii="Arial Narrow" w:hAnsi="Arial Narrow" w:cs="Tahoma"/>
                <w:szCs w:val="22"/>
              </w:rPr>
            </w:pPr>
            <w:r w:rsidRPr="008C580E">
              <w:rPr>
                <w:rFonts w:ascii="Arial Narrow" w:hAnsi="Arial Narrow" w:cs="Tahoma"/>
                <w:szCs w:val="22"/>
              </w:rPr>
              <w:t>Citation of relevant section of the RFQC</w:t>
            </w:r>
          </w:p>
        </w:tc>
        <w:tc>
          <w:tcPr>
            <w:tcW w:w="4140" w:type="dxa"/>
            <w:shd w:val="clear" w:color="auto" w:fill="auto"/>
          </w:tcPr>
          <w:p w14:paraId="25D5E763" w14:textId="77777777" w:rsidR="00C56E27" w:rsidRPr="008C580E" w:rsidRDefault="00C56E27" w:rsidP="00AF5B8C">
            <w:pPr>
              <w:ind w:left="151"/>
              <w:jc w:val="both"/>
              <w:rPr>
                <w:rFonts w:ascii="Arial Narrow" w:hAnsi="Arial Narrow" w:cs="Tahoma"/>
                <w:szCs w:val="22"/>
              </w:rPr>
            </w:pPr>
            <w:r w:rsidRPr="008C580E">
              <w:rPr>
                <w:rFonts w:ascii="Arial Narrow" w:hAnsi="Arial Narrow" w:cs="Tahoma"/>
                <w:szCs w:val="22"/>
              </w:rPr>
              <w:t>Question 2</w:t>
            </w:r>
          </w:p>
        </w:tc>
      </w:tr>
    </w:tbl>
    <w:p w14:paraId="0727FFBD" w14:textId="77777777" w:rsidR="00C56E27" w:rsidRPr="008C580E" w:rsidRDefault="00C56E27" w:rsidP="00E7152D">
      <w:pPr>
        <w:rPr>
          <w:rFonts w:ascii="Arial Narrow" w:hAnsi="Arial Narrow"/>
        </w:rPr>
      </w:pPr>
    </w:p>
    <w:p w14:paraId="248AB354" w14:textId="77777777" w:rsidR="007C7EB7" w:rsidRPr="008C580E" w:rsidRDefault="009C5AA3" w:rsidP="00E7152D">
      <w:pPr>
        <w:pStyle w:val="Heading1"/>
        <w:rPr>
          <w:rFonts w:ascii="Arial Narrow" w:hAnsi="Arial Narrow"/>
        </w:rPr>
      </w:pPr>
      <w:bookmarkStart w:id="19" w:name="_Toc268169871"/>
      <w:r w:rsidRPr="008C580E">
        <w:rPr>
          <w:rFonts w:ascii="Arial Narrow" w:hAnsi="Arial Narrow"/>
        </w:rPr>
        <w:lastRenderedPageBreak/>
        <w:t xml:space="preserve">HCC </w:t>
      </w:r>
      <w:r w:rsidR="003F647E" w:rsidRPr="008C580E">
        <w:rPr>
          <w:rFonts w:ascii="Arial Narrow" w:hAnsi="Arial Narrow"/>
        </w:rPr>
        <w:t xml:space="preserve">Project </w:t>
      </w:r>
      <w:r w:rsidR="007C7EB7" w:rsidRPr="008C580E">
        <w:rPr>
          <w:rFonts w:ascii="Arial Narrow" w:hAnsi="Arial Narrow"/>
        </w:rPr>
        <w:t>Scope</w:t>
      </w:r>
      <w:r w:rsidR="00107B6E" w:rsidRPr="008C580E">
        <w:rPr>
          <w:rFonts w:ascii="Arial Narrow" w:hAnsi="Arial Narrow"/>
        </w:rPr>
        <w:t xml:space="preserve"> of Work</w:t>
      </w:r>
      <w:bookmarkEnd w:id="19"/>
    </w:p>
    <w:p w14:paraId="780E63CC" w14:textId="77777777" w:rsidR="00936023" w:rsidRPr="008C580E" w:rsidRDefault="00936023" w:rsidP="00936023">
      <w:pPr>
        <w:pStyle w:val="Heading2"/>
        <w:rPr>
          <w:rFonts w:ascii="Arial Narrow" w:hAnsi="Arial Narrow"/>
        </w:rPr>
      </w:pPr>
      <w:bookmarkStart w:id="20" w:name="_Toc268169872"/>
      <w:r w:rsidRPr="008C580E">
        <w:rPr>
          <w:rFonts w:ascii="Arial Narrow" w:hAnsi="Arial Narrow"/>
        </w:rPr>
        <w:t>Business Objective</w:t>
      </w:r>
      <w:bookmarkEnd w:id="20"/>
    </w:p>
    <w:p w14:paraId="5B17717C" w14:textId="77777777" w:rsidR="00936023" w:rsidRPr="008C580E" w:rsidRDefault="00936023" w:rsidP="00936023">
      <w:pPr>
        <w:rPr>
          <w:rFonts w:ascii="Arial Narrow" w:hAnsi="Arial Narrow"/>
        </w:rPr>
      </w:pPr>
      <w:r w:rsidRPr="008C580E">
        <w:rPr>
          <w:rFonts w:ascii="Arial Narrow" w:hAnsi="Arial Narrow"/>
          <w:i/>
          <w:color w:val="0000FF"/>
        </w:rPr>
        <w:t xml:space="preserve">Use this section to provide the specific agency and/or contact center business objectives to strive for. A high level example is listed below. </w:t>
      </w:r>
    </w:p>
    <w:p w14:paraId="2D697CF0" w14:textId="77777777" w:rsidR="00936023" w:rsidRPr="008C580E" w:rsidRDefault="00936023" w:rsidP="00936023">
      <w:pPr>
        <w:rPr>
          <w:rFonts w:ascii="Arial Narrow" w:hAnsi="Arial Narrow"/>
          <w:color w:val="0000FF"/>
        </w:rPr>
      </w:pPr>
      <w:r w:rsidRPr="008C580E">
        <w:rPr>
          <w:rFonts w:ascii="Arial Narrow" w:hAnsi="Arial Narrow"/>
          <w:color w:val="0000FF"/>
        </w:rPr>
        <w:t>[To improve ASA and reduce call volume by 20% and improve self-service options, reduce total monthly expenses by 5%. The agency is seeking alternative flows to help reduce toll charges for the services.]</w:t>
      </w:r>
    </w:p>
    <w:p w14:paraId="42EAC354" w14:textId="77777777" w:rsidR="00936023" w:rsidRPr="008C580E" w:rsidRDefault="00936023" w:rsidP="007C7EB7">
      <w:pPr>
        <w:rPr>
          <w:rFonts w:ascii="Arial Narrow" w:hAnsi="Arial Narrow"/>
        </w:rPr>
      </w:pPr>
    </w:p>
    <w:p w14:paraId="43543393" w14:textId="77777777" w:rsidR="00055B9B" w:rsidRPr="008C580E" w:rsidRDefault="00055B9B" w:rsidP="007C7EB7">
      <w:pPr>
        <w:rPr>
          <w:rFonts w:ascii="Arial Narrow" w:hAnsi="Arial Narrow"/>
        </w:rPr>
      </w:pPr>
    </w:p>
    <w:p w14:paraId="104B61E0" w14:textId="77777777" w:rsidR="00055B9B" w:rsidRPr="008C580E" w:rsidRDefault="00055B9B" w:rsidP="007C7EB7">
      <w:pPr>
        <w:rPr>
          <w:rFonts w:ascii="Arial Narrow" w:hAnsi="Arial Narrow"/>
        </w:rPr>
      </w:pPr>
      <w:r w:rsidRPr="008C580E">
        <w:rPr>
          <w:rFonts w:ascii="Arial Narrow" w:hAnsi="Arial Narrow"/>
          <w:i/>
          <w:color w:val="0000FF"/>
        </w:rPr>
        <w:t>Use this section to provide a summary of the project scope. An example is listed below.</w:t>
      </w:r>
    </w:p>
    <w:p w14:paraId="36F68F30" w14:textId="77777777" w:rsidR="00655AE3" w:rsidRPr="008C580E" w:rsidRDefault="00655AE3" w:rsidP="007C7EB7">
      <w:pPr>
        <w:rPr>
          <w:rFonts w:ascii="Arial Narrow" w:hAnsi="Arial Narrow"/>
        </w:rPr>
      </w:pPr>
    </w:p>
    <w:p w14:paraId="2BE002D9" w14:textId="77777777" w:rsidR="00E2683A" w:rsidRPr="008C580E" w:rsidRDefault="00055B9B" w:rsidP="007C7EB7">
      <w:pPr>
        <w:rPr>
          <w:rFonts w:ascii="Arial Narrow" w:hAnsi="Arial Narrow"/>
          <w:color w:val="0000FF"/>
        </w:rPr>
      </w:pPr>
      <w:r w:rsidRPr="008C580E">
        <w:rPr>
          <w:rFonts w:ascii="Arial Narrow" w:hAnsi="Arial Narrow"/>
          <w:color w:val="0000FF"/>
        </w:rPr>
        <w:t>[</w:t>
      </w:r>
      <w:r w:rsidR="00655AE3" w:rsidRPr="008C580E">
        <w:rPr>
          <w:rFonts w:ascii="Arial Narrow" w:hAnsi="Arial Narrow"/>
          <w:color w:val="0000FF"/>
        </w:rPr>
        <w:t xml:space="preserve">The agency would like to engage a </w:t>
      </w:r>
      <w:r w:rsidR="00C5258B" w:rsidRPr="008C580E">
        <w:rPr>
          <w:rFonts w:ascii="Arial Narrow" w:hAnsi="Arial Narrow"/>
          <w:color w:val="0000FF"/>
        </w:rPr>
        <w:t>HCC Contractor</w:t>
      </w:r>
      <w:r w:rsidR="00655AE3" w:rsidRPr="008C580E">
        <w:rPr>
          <w:rFonts w:ascii="Arial Narrow" w:hAnsi="Arial Narrow"/>
          <w:color w:val="0000FF"/>
        </w:rPr>
        <w:t xml:space="preserve"> to provide a solution that will replace the existing contact center services. In addition, the agency would like to validate their existing contact center call flows to confirm if any additional improvements can be made before, during or after the transition to benefit the business objectives.</w:t>
      </w:r>
      <w:r w:rsidRPr="008C580E">
        <w:rPr>
          <w:rFonts w:ascii="Arial Narrow" w:hAnsi="Arial Narrow"/>
          <w:color w:val="0000FF"/>
        </w:rPr>
        <w:t>]</w:t>
      </w:r>
      <w:r w:rsidR="00655AE3" w:rsidRPr="008C580E">
        <w:rPr>
          <w:rFonts w:ascii="Arial Narrow" w:hAnsi="Arial Narrow"/>
          <w:color w:val="0000FF"/>
        </w:rPr>
        <w:t xml:space="preserve"> </w:t>
      </w:r>
    </w:p>
    <w:p w14:paraId="4BDA1393" w14:textId="77777777" w:rsidR="00B018F7" w:rsidRPr="008C580E" w:rsidRDefault="00B018F7" w:rsidP="00E7152D">
      <w:pPr>
        <w:pStyle w:val="Heading2"/>
        <w:rPr>
          <w:rFonts w:ascii="Arial Narrow" w:hAnsi="Arial Narrow"/>
        </w:rPr>
      </w:pPr>
      <w:bookmarkStart w:id="21" w:name="_Toc268169873"/>
      <w:r w:rsidRPr="008C580E">
        <w:rPr>
          <w:rFonts w:ascii="Arial Narrow" w:hAnsi="Arial Narrow"/>
        </w:rPr>
        <w:t>Other Business Requirements in scope</w:t>
      </w:r>
      <w:bookmarkEnd w:id="21"/>
    </w:p>
    <w:p w14:paraId="082DD8F4" w14:textId="77777777" w:rsidR="00E33908" w:rsidRPr="008C580E" w:rsidRDefault="00B018F7" w:rsidP="00E33908">
      <w:pPr>
        <w:pStyle w:val="Heading4"/>
        <w:rPr>
          <w:rFonts w:ascii="Arial Narrow" w:hAnsi="Arial Narrow"/>
        </w:rPr>
      </w:pPr>
      <w:r w:rsidRPr="008C580E">
        <w:rPr>
          <w:rFonts w:ascii="Arial Narrow" w:hAnsi="Arial Narrow"/>
        </w:rPr>
        <w:t>CRM  - Con</w:t>
      </w:r>
      <w:r w:rsidR="00E33908" w:rsidRPr="008C580E">
        <w:rPr>
          <w:rFonts w:ascii="Arial Narrow" w:hAnsi="Arial Narrow"/>
        </w:rPr>
        <w:t>stituent Relationship Management</w:t>
      </w:r>
    </w:p>
    <w:p w14:paraId="61E8C75B" w14:textId="77777777" w:rsidR="00AB3C36" w:rsidRPr="00AB3C36" w:rsidRDefault="00E33908" w:rsidP="00AB3C36">
      <w:pPr>
        <w:rPr>
          <w:rFonts w:ascii="Arial Narrow" w:hAnsi="Arial Narrow"/>
          <w:color w:val="3366FF"/>
        </w:rPr>
      </w:pPr>
      <w:r w:rsidRPr="008C580E">
        <w:rPr>
          <w:rFonts w:ascii="Arial Narrow" w:hAnsi="Arial Narrow"/>
          <w:color w:val="3366FF"/>
        </w:rPr>
        <w:t xml:space="preserve">Use this section to describe the specifically how the customer expects to leverage CRM, whether it is an existing system requiring integration or to replace and migrate off of an existing system. </w:t>
      </w:r>
    </w:p>
    <w:p w14:paraId="3A34C92C" w14:textId="77777777" w:rsidR="00B018F7" w:rsidRPr="008C580E" w:rsidRDefault="00B018F7" w:rsidP="00B018F7">
      <w:pPr>
        <w:pStyle w:val="Heading4"/>
        <w:rPr>
          <w:rFonts w:ascii="Arial Narrow" w:hAnsi="Arial Narrow"/>
        </w:rPr>
      </w:pPr>
      <w:r w:rsidRPr="008C580E">
        <w:rPr>
          <w:rFonts w:ascii="Arial Narrow" w:hAnsi="Arial Narrow"/>
        </w:rPr>
        <w:t>Existing Contact Center Infrastructure</w:t>
      </w:r>
    </w:p>
    <w:p w14:paraId="16167208" w14:textId="77777777" w:rsidR="00E33908" w:rsidRPr="008C580E" w:rsidRDefault="00E33908" w:rsidP="00E33908">
      <w:pPr>
        <w:rPr>
          <w:rFonts w:ascii="Arial Narrow" w:hAnsi="Arial Narrow"/>
          <w:i/>
          <w:color w:val="3366FF"/>
        </w:rPr>
      </w:pPr>
      <w:r w:rsidRPr="008C580E">
        <w:rPr>
          <w:rFonts w:ascii="Arial Narrow" w:hAnsi="Arial Narrow"/>
          <w:i/>
          <w:color w:val="3366FF"/>
        </w:rPr>
        <w:t xml:space="preserve">Use this section to describe the object of any existing contact center infrastructure that will be reused or retired as part of the project. </w:t>
      </w:r>
    </w:p>
    <w:p w14:paraId="76215699" w14:textId="77777777" w:rsidR="00A876B1" w:rsidRPr="008C580E" w:rsidRDefault="00A876B1" w:rsidP="0048291F">
      <w:pPr>
        <w:pStyle w:val="Heading4"/>
        <w:rPr>
          <w:rFonts w:ascii="Arial Narrow" w:hAnsi="Arial Narrow"/>
          <w:sz w:val="24"/>
          <w:szCs w:val="24"/>
        </w:rPr>
      </w:pPr>
      <w:r w:rsidRPr="008C580E">
        <w:rPr>
          <w:rFonts w:ascii="Arial Narrow" w:hAnsi="Arial Narrow"/>
          <w:sz w:val="24"/>
          <w:szCs w:val="24"/>
        </w:rPr>
        <w:t>Current Capacity/Environment</w:t>
      </w:r>
    </w:p>
    <w:p w14:paraId="78042689" w14:textId="77777777" w:rsidR="00055B9B" w:rsidRPr="008C580E" w:rsidRDefault="00055B9B" w:rsidP="00055B9B">
      <w:pPr>
        <w:rPr>
          <w:rFonts w:ascii="Arial Narrow" w:hAnsi="Arial Narrow"/>
        </w:rPr>
      </w:pPr>
      <w:r w:rsidRPr="008C580E">
        <w:rPr>
          <w:rFonts w:ascii="Arial Narrow" w:hAnsi="Arial Narrow"/>
          <w:i/>
          <w:color w:val="0000FF"/>
        </w:rPr>
        <w:t xml:space="preserve">Use the table below to provide a summary of the existing </w:t>
      </w:r>
      <w:r w:rsidR="00CD1E07" w:rsidRPr="008C580E">
        <w:rPr>
          <w:rFonts w:ascii="Arial Narrow" w:hAnsi="Arial Narrow"/>
          <w:i/>
          <w:color w:val="0000FF"/>
        </w:rPr>
        <w:t xml:space="preserve">or future </w:t>
      </w:r>
      <w:r w:rsidRPr="008C580E">
        <w:rPr>
          <w:rFonts w:ascii="Arial Narrow" w:hAnsi="Arial Narrow"/>
          <w:i/>
          <w:color w:val="0000FF"/>
        </w:rPr>
        <w:t>contact center environment and target metrics. An example is listed below</w:t>
      </w:r>
    </w:p>
    <w:p w14:paraId="524758D1" w14:textId="77777777" w:rsidR="00655AE3" w:rsidRPr="008C580E" w:rsidRDefault="00655AE3" w:rsidP="00655AE3">
      <w:pPr>
        <w:rPr>
          <w:rFonts w:ascii="Arial Narrow" w:hAnsi="Arial Narrow"/>
        </w:rPr>
      </w:pPr>
      <w:r w:rsidRPr="008C580E">
        <w:rPr>
          <w:rFonts w:ascii="Arial Narrow" w:hAnsi="Arial Narrow"/>
        </w:rPr>
        <w:t xml:space="preserve">The current contact center capacity metrics are provided in the tables below for reference. </w:t>
      </w:r>
    </w:p>
    <w:p w14:paraId="16273E4B" w14:textId="77777777" w:rsidR="00655AE3" w:rsidRPr="008C580E" w:rsidRDefault="00655AE3" w:rsidP="00655AE3">
      <w:pPr>
        <w:rPr>
          <w:rFonts w:ascii="Arial Narrow" w:hAnsi="Arial Narrow"/>
        </w:rPr>
      </w:pPr>
    </w:p>
    <w:p w14:paraId="7A8D7A17" w14:textId="77777777" w:rsidR="00A876B1" w:rsidRPr="008C580E" w:rsidRDefault="00C05D61" w:rsidP="007C7EB7">
      <w:pPr>
        <w:rPr>
          <w:rFonts w:ascii="Arial Narrow" w:hAnsi="Arial Narrow"/>
          <w:b/>
        </w:rPr>
      </w:pPr>
      <w:r w:rsidRPr="008C580E">
        <w:rPr>
          <w:rFonts w:ascii="Arial Narrow" w:hAnsi="Arial Narrow"/>
          <w:b/>
        </w:rPr>
        <w:t>Contact Center Capacity</w:t>
      </w:r>
    </w:p>
    <w:tbl>
      <w:tblPr>
        <w:tblStyle w:val="LightList-Accent11"/>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4770"/>
        <w:gridCol w:w="2790"/>
      </w:tblGrid>
      <w:tr w:rsidR="009D0FD6" w:rsidRPr="008C580E" w14:paraId="3CC2F03B" w14:textId="77777777" w:rsidTr="00055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091C310" w14:textId="77777777" w:rsidR="009D0FD6" w:rsidRPr="008C580E" w:rsidRDefault="009D0FD6" w:rsidP="009D0FD6">
            <w:pPr>
              <w:rPr>
                <w:rFonts w:ascii="Arial Narrow" w:eastAsia="Times New Roman" w:hAnsi="Arial Narrow" w:cs="Times New Roman"/>
                <w:color w:val="auto"/>
              </w:rPr>
            </w:pPr>
            <w:r w:rsidRPr="008C580E">
              <w:rPr>
                <w:rFonts w:ascii="Arial Narrow" w:eastAsia="Times New Roman" w:hAnsi="Arial Narrow" w:cs="Times New Roman"/>
                <w:color w:val="auto"/>
              </w:rPr>
              <w:t>Description</w:t>
            </w:r>
          </w:p>
        </w:tc>
        <w:tc>
          <w:tcPr>
            <w:tcW w:w="4770" w:type="dxa"/>
          </w:tcPr>
          <w:p w14:paraId="12F4F649" w14:textId="77777777" w:rsidR="009D0FD6" w:rsidRPr="008C580E" w:rsidRDefault="009D0FD6" w:rsidP="009D0FD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auto"/>
              </w:rPr>
            </w:pPr>
            <w:r w:rsidRPr="008C580E">
              <w:rPr>
                <w:rFonts w:ascii="Arial Narrow" w:eastAsia="Times New Roman" w:hAnsi="Arial Narrow" w:cs="Times New Roman"/>
                <w:color w:val="auto"/>
              </w:rPr>
              <w:t>Quantity/Metric</w:t>
            </w:r>
          </w:p>
        </w:tc>
        <w:tc>
          <w:tcPr>
            <w:tcW w:w="2790" w:type="dxa"/>
          </w:tcPr>
          <w:p w14:paraId="5A990E35" w14:textId="77777777" w:rsidR="009D0FD6" w:rsidRPr="008C580E" w:rsidRDefault="009D0FD6" w:rsidP="009D0FD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auto"/>
              </w:rPr>
            </w:pPr>
            <w:r w:rsidRPr="008C580E">
              <w:rPr>
                <w:rFonts w:ascii="Arial Narrow" w:eastAsia="Times New Roman" w:hAnsi="Arial Narrow" w:cs="Times New Roman"/>
                <w:color w:val="auto"/>
              </w:rPr>
              <w:t>Notes</w:t>
            </w:r>
          </w:p>
        </w:tc>
      </w:tr>
      <w:tr w:rsidR="009D0FD6" w:rsidRPr="008C580E" w14:paraId="4DE8ABD4" w14:textId="77777777" w:rsidTr="0005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1D86CD45"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Calls Per Month</w:t>
            </w:r>
          </w:p>
        </w:tc>
        <w:tc>
          <w:tcPr>
            <w:tcW w:w="4770" w:type="dxa"/>
            <w:tcBorders>
              <w:top w:val="none" w:sz="0" w:space="0" w:color="auto"/>
              <w:bottom w:val="none" w:sz="0" w:space="0" w:color="auto"/>
            </w:tcBorders>
          </w:tcPr>
          <w:p w14:paraId="577D8EA1" w14:textId="77777777" w:rsidR="009D0FD6" w:rsidRPr="008C580E" w:rsidRDefault="00B018F7" w:rsidP="002D764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Number of Monthly Calls</w:t>
            </w:r>
          </w:p>
        </w:tc>
        <w:tc>
          <w:tcPr>
            <w:tcW w:w="2790" w:type="dxa"/>
            <w:tcBorders>
              <w:top w:val="none" w:sz="0" w:space="0" w:color="auto"/>
              <w:bottom w:val="none" w:sz="0" w:space="0" w:color="auto"/>
              <w:right w:val="none" w:sz="0" w:space="0" w:color="auto"/>
            </w:tcBorders>
          </w:tcPr>
          <w:p w14:paraId="06D5AA08" w14:textId="77777777" w:rsidR="009D0FD6" w:rsidRPr="008C580E" w:rsidRDefault="009D0FD6" w:rsidP="009D0FD6">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9D0FD6" w:rsidRPr="008C580E" w14:paraId="752EC78C" w14:textId="77777777" w:rsidTr="00055B9B">
        <w:tc>
          <w:tcPr>
            <w:cnfStyle w:val="001000000000" w:firstRow="0" w:lastRow="0" w:firstColumn="1" w:lastColumn="0" w:oddVBand="0" w:evenVBand="0" w:oddHBand="0" w:evenHBand="0" w:firstRowFirstColumn="0" w:firstRowLastColumn="0" w:lastRowFirstColumn="0" w:lastRowLastColumn="0"/>
            <w:tcW w:w="2700" w:type="dxa"/>
          </w:tcPr>
          <w:p w14:paraId="7214C352"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AHT - Average Handle Time</w:t>
            </w:r>
          </w:p>
        </w:tc>
        <w:tc>
          <w:tcPr>
            <w:tcW w:w="4770" w:type="dxa"/>
          </w:tcPr>
          <w:p w14:paraId="219622CB" w14:textId="77777777" w:rsidR="009D0FD6" w:rsidRPr="008C580E" w:rsidRDefault="00B018F7" w:rsidP="00F9293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Average Handle Time in Minutes</w:t>
            </w:r>
          </w:p>
        </w:tc>
        <w:tc>
          <w:tcPr>
            <w:tcW w:w="2790" w:type="dxa"/>
          </w:tcPr>
          <w:p w14:paraId="17C17EEB" w14:textId="77777777" w:rsidR="009D0FD6" w:rsidRPr="008C580E" w:rsidRDefault="009D0FD6"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9D0FD6" w:rsidRPr="008C580E" w14:paraId="3ADF518E" w14:textId="77777777" w:rsidTr="0005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1EAA3F52"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ABA  - Average Abandonment</w:t>
            </w:r>
          </w:p>
        </w:tc>
        <w:tc>
          <w:tcPr>
            <w:tcW w:w="4770" w:type="dxa"/>
            <w:tcBorders>
              <w:top w:val="none" w:sz="0" w:space="0" w:color="auto"/>
              <w:bottom w:val="none" w:sz="0" w:space="0" w:color="auto"/>
            </w:tcBorders>
          </w:tcPr>
          <w:p w14:paraId="044BF134" w14:textId="77777777" w:rsidR="009D0FD6" w:rsidRPr="008C580E" w:rsidRDefault="00B018F7" w:rsidP="00F929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Average Abandonment Percentages</w:t>
            </w:r>
          </w:p>
        </w:tc>
        <w:tc>
          <w:tcPr>
            <w:tcW w:w="2790" w:type="dxa"/>
            <w:tcBorders>
              <w:top w:val="none" w:sz="0" w:space="0" w:color="auto"/>
              <w:bottom w:val="none" w:sz="0" w:space="0" w:color="auto"/>
              <w:right w:val="none" w:sz="0" w:space="0" w:color="auto"/>
            </w:tcBorders>
          </w:tcPr>
          <w:p w14:paraId="70710525" w14:textId="77777777" w:rsidR="009D0FD6" w:rsidRPr="008C580E" w:rsidRDefault="009D0FD6" w:rsidP="009D0FD6">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9D0FD6" w:rsidRPr="008C580E" w14:paraId="1C652200" w14:textId="77777777" w:rsidTr="00055B9B">
        <w:tc>
          <w:tcPr>
            <w:cnfStyle w:val="001000000000" w:firstRow="0" w:lastRow="0" w:firstColumn="1" w:lastColumn="0" w:oddVBand="0" w:evenVBand="0" w:oddHBand="0" w:evenHBand="0" w:firstRowFirstColumn="0" w:firstRowLastColumn="0" w:lastRowFirstColumn="0" w:lastRowLastColumn="0"/>
            <w:tcW w:w="2700" w:type="dxa"/>
          </w:tcPr>
          <w:p w14:paraId="24488AD5"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ASA – Average Speed of Answer</w:t>
            </w:r>
          </w:p>
        </w:tc>
        <w:tc>
          <w:tcPr>
            <w:tcW w:w="4770" w:type="dxa"/>
          </w:tcPr>
          <w:p w14:paraId="0E02C37B" w14:textId="77777777" w:rsidR="009D0FD6" w:rsidRPr="008C580E" w:rsidRDefault="00B018F7" w:rsidP="00F9293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Average Speed of Answer in minutes</w:t>
            </w:r>
          </w:p>
        </w:tc>
        <w:tc>
          <w:tcPr>
            <w:tcW w:w="2790" w:type="dxa"/>
          </w:tcPr>
          <w:p w14:paraId="1B11FEB5" w14:textId="77777777" w:rsidR="009D0FD6" w:rsidRPr="008C580E" w:rsidRDefault="009D0FD6"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9D0FD6" w:rsidRPr="008C580E" w14:paraId="506CD2C7" w14:textId="77777777" w:rsidTr="0005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6ED60EF9"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FCR – First Call Resolution</w:t>
            </w:r>
          </w:p>
        </w:tc>
        <w:tc>
          <w:tcPr>
            <w:tcW w:w="4770" w:type="dxa"/>
            <w:tcBorders>
              <w:top w:val="none" w:sz="0" w:space="0" w:color="auto"/>
              <w:bottom w:val="none" w:sz="0" w:space="0" w:color="auto"/>
            </w:tcBorders>
          </w:tcPr>
          <w:p w14:paraId="25095068" w14:textId="77777777" w:rsidR="009D0FD6" w:rsidRPr="008C580E" w:rsidRDefault="00B018F7" w:rsidP="00F929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First Call Resolution Time in minutes</w:t>
            </w:r>
          </w:p>
        </w:tc>
        <w:tc>
          <w:tcPr>
            <w:tcW w:w="2790" w:type="dxa"/>
            <w:tcBorders>
              <w:top w:val="none" w:sz="0" w:space="0" w:color="auto"/>
              <w:bottom w:val="none" w:sz="0" w:space="0" w:color="auto"/>
              <w:right w:val="none" w:sz="0" w:space="0" w:color="auto"/>
            </w:tcBorders>
          </w:tcPr>
          <w:p w14:paraId="715E79A0" w14:textId="77777777" w:rsidR="009D0FD6" w:rsidRPr="008C580E" w:rsidRDefault="009D0FD6" w:rsidP="009D0FD6">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9D0FD6" w:rsidRPr="008C580E" w14:paraId="3B4C56E9" w14:textId="77777777" w:rsidTr="00055B9B">
        <w:tc>
          <w:tcPr>
            <w:cnfStyle w:val="001000000000" w:firstRow="0" w:lastRow="0" w:firstColumn="1" w:lastColumn="0" w:oddVBand="0" w:evenVBand="0" w:oddHBand="0" w:evenHBand="0" w:firstRowFirstColumn="0" w:firstRowLastColumn="0" w:lastRowFirstColumn="0" w:lastRowLastColumn="0"/>
            <w:tcW w:w="2700" w:type="dxa"/>
          </w:tcPr>
          <w:p w14:paraId="79DF0C9B"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SLA – Service Level Agreement</w:t>
            </w:r>
          </w:p>
        </w:tc>
        <w:tc>
          <w:tcPr>
            <w:tcW w:w="4770" w:type="dxa"/>
          </w:tcPr>
          <w:p w14:paraId="7CF3A139" w14:textId="77777777" w:rsidR="009D0FD6" w:rsidRPr="008C580E" w:rsidRDefault="00B018F7" w:rsidP="00F9293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SLA performance percentage</w:t>
            </w:r>
          </w:p>
        </w:tc>
        <w:tc>
          <w:tcPr>
            <w:tcW w:w="2790" w:type="dxa"/>
          </w:tcPr>
          <w:p w14:paraId="297CFEEB" w14:textId="77777777" w:rsidR="009D0FD6" w:rsidRPr="008C580E" w:rsidRDefault="009D0FD6"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9D0FD6" w:rsidRPr="008C580E" w14:paraId="37FDBE2E" w14:textId="77777777" w:rsidTr="0005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7AAF04CE"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Current Agent Seats</w:t>
            </w:r>
          </w:p>
        </w:tc>
        <w:tc>
          <w:tcPr>
            <w:tcW w:w="4770" w:type="dxa"/>
            <w:tcBorders>
              <w:top w:val="none" w:sz="0" w:space="0" w:color="auto"/>
              <w:bottom w:val="none" w:sz="0" w:space="0" w:color="auto"/>
            </w:tcBorders>
          </w:tcPr>
          <w:p w14:paraId="27583CB6" w14:textId="77777777" w:rsidR="009D0FD6" w:rsidRPr="008C580E" w:rsidRDefault="00B018F7" w:rsidP="00F929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Number of Agent Seats</w:t>
            </w:r>
          </w:p>
        </w:tc>
        <w:tc>
          <w:tcPr>
            <w:tcW w:w="2790" w:type="dxa"/>
            <w:tcBorders>
              <w:top w:val="none" w:sz="0" w:space="0" w:color="auto"/>
              <w:bottom w:val="none" w:sz="0" w:space="0" w:color="auto"/>
              <w:right w:val="none" w:sz="0" w:space="0" w:color="auto"/>
            </w:tcBorders>
          </w:tcPr>
          <w:p w14:paraId="7F1DDEEA" w14:textId="77777777" w:rsidR="009D0FD6" w:rsidRPr="008C580E" w:rsidRDefault="009D0FD6" w:rsidP="009D0FD6">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9D0FD6" w:rsidRPr="008C580E" w14:paraId="655BD92C" w14:textId="77777777" w:rsidTr="00055B9B">
        <w:tc>
          <w:tcPr>
            <w:cnfStyle w:val="001000000000" w:firstRow="0" w:lastRow="0" w:firstColumn="1" w:lastColumn="0" w:oddVBand="0" w:evenVBand="0" w:oddHBand="0" w:evenHBand="0" w:firstRowFirstColumn="0" w:firstRowLastColumn="0" w:lastRowFirstColumn="0" w:lastRowLastColumn="0"/>
            <w:tcW w:w="2700" w:type="dxa"/>
          </w:tcPr>
          <w:p w14:paraId="1C75B844"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Routable Email/Chat</w:t>
            </w:r>
          </w:p>
        </w:tc>
        <w:tc>
          <w:tcPr>
            <w:tcW w:w="4770" w:type="dxa"/>
          </w:tcPr>
          <w:p w14:paraId="6B2ABC1A" w14:textId="77777777" w:rsidR="009D0FD6" w:rsidRPr="008C580E" w:rsidRDefault="00B018F7" w:rsidP="00F9293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Number of Email/Chat Seats</w:t>
            </w:r>
          </w:p>
        </w:tc>
        <w:tc>
          <w:tcPr>
            <w:tcW w:w="2790" w:type="dxa"/>
          </w:tcPr>
          <w:p w14:paraId="617F2283" w14:textId="77777777" w:rsidR="009D0FD6" w:rsidRPr="008C580E" w:rsidRDefault="009D0FD6"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9D0FD6" w:rsidRPr="008C580E" w14:paraId="5356DFF4" w14:textId="77777777" w:rsidTr="0005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0FA7682B"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t>Routable Voice Mailbox</w:t>
            </w:r>
          </w:p>
        </w:tc>
        <w:tc>
          <w:tcPr>
            <w:tcW w:w="4770" w:type="dxa"/>
            <w:tcBorders>
              <w:top w:val="none" w:sz="0" w:space="0" w:color="auto"/>
              <w:bottom w:val="none" w:sz="0" w:space="0" w:color="auto"/>
            </w:tcBorders>
          </w:tcPr>
          <w:p w14:paraId="245404C7" w14:textId="77777777" w:rsidR="009D0FD6" w:rsidRPr="008C580E" w:rsidRDefault="00B018F7" w:rsidP="00F929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Number of Voice Mailboxes</w:t>
            </w:r>
          </w:p>
        </w:tc>
        <w:tc>
          <w:tcPr>
            <w:tcW w:w="2790" w:type="dxa"/>
            <w:tcBorders>
              <w:top w:val="none" w:sz="0" w:space="0" w:color="auto"/>
              <w:bottom w:val="none" w:sz="0" w:space="0" w:color="auto"/>
              <w:right w:val="none" w:sz="0" w:space="0" w:color="auto"/>
            </w:tcBorders>
          </w:tcPr>
          <w:p w14:paraId="464800E3" w14:textId="77777777" w:rsidR="009D0FD6" w:rsidRPr="008C580E" w:rsidRDefault="009D0FD6" w:rsidP="009D0FD6">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9D0FD6" w:rsidRPr="008C580E" w14:paraId="78E85C72" w14:textId="77777777" w:rsidTr="00055B9B">
        <w:tc>
          <w:tcPr>
            <w:cnfStyle w:val="001000000000" w:firstRow="0" w:lastRow="0" w:firstColumn="1" w:lastColumn="0" w:oddVBand="0" w:evenVBand="0" w:oddHBand="0" w:evenHBand="0" w:firstRowFirstColumn="0" w:firstRowLastColumn="0" w:lastRowFirstColumn="0" w:lastRowLastColumn="0"/>
            <w:tcW w:w="2700" w:type="dxa"/>
          </w:tcPr>
          <w:p w14:paraId="46DA652A" w14:textId="77777777" w:rsidR="009D0FD6" w:rsidRPr="008C580E" w:rsidRDefault="009D0FD6" w:rsidP="009D0FD6">
            <w:pPr>
              <w:rPr>
                <w:rFonts w:ascii="Arial Narrow" w:eastAsia="Times New Roman" w:hAnsi="Arial Narrow" w:cs="Times New Roman"/>
              </w:rPr>
            </w:pPr>
            <w:r w:rsidRPr="008C580E">
              <w:rPr>
                <w:rFonts w:ascii="Arial Narrow" w:eastAsia="Times New Roman" w:hAnsi="Arial Narrow" w:cs="Times New Roman"/>
              </w:rPr>
              <w:lastRenderedPageBreak/>
              <w:t>Call Flow/Taxonomy</w:t>
            </w:r>
          </w:p>
        </w:tc>
        <w:tc>
          <w:tcPr>
            <w:tcW w:w="4770" w:type="dxa"/>
          </w:tcPr>
          <w:p w14:paraId="4367C7B6" w14:textId="77777777" w:rsidR="00B018F7" w:rsidRPr="008C580E" w:rsidRDefault="00B018F7"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High Level Description of the Call Flow. An example is shown below.</w:t>
            </w:r>
          </w:p>
          <w:p w14:paraId="7F656795" w14:textId="77777777" w:rsidR="00B018F7" w:rsidRPr="008C580E" w:rsidRDefault="00B018F7"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p>
          <w:p w14:paraId="7043B07E" w14:textId="77777777" w:rsidR="009D0FD6" w:rsidRPr="008C580E" w:rsidRDefault="00FE14E5" w:rsidP="009D0FD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r w:rsidRPr="008C580E">
              <w:rPr>
                <w:rFonts w:ascii="Arial Narrow" w:eastAsia="Times New Roman" w:hAnsi="Arial Narrow" w:cs="Times New Roman"/>
                <w:color w:val="0000FF"/>
              </w:rPr>
              <w:t>Front End IVR with Data Dip to a Mainframe ap</w:t>
            </w:r>
            <w:r w:rsidR="002D764A" w:rsidRPr="008C580E">
              <w:rPr>
                <w:rFonts w:ascii="Arial Narrow" w:eastAsia="Times New Roman" w:hAnsi="Arial Narrow" w:cs="Times New Roman"/>
                <w:color w:val="0000FF"/>
              </w:rPr>
              <w:t>plication, then a menu tree of 4</w:t>
            </w:r>
            <w:r w:rsidRPr="008C580E">
              <w:rPr>
                <w:rFonts w:ascii="Arial Narrow" w:eastAsia="Times New Roman" w:hAnsi="Arial Narrow" w:cs="Times New Roman"/>
                <w:color w:val="0000FF"/>
              </w:rPr>
              <w:t xml:space="preserve"> choices, </w:t>
            </w:r>
          </w:p>
          <w:p w14:paraId="6FD6CB3B" w14:textId="77777777" w:rsidR="00FE14E5" w:rsidRPr="008C580E" w:rsidRDefault="00FE14E5" w:rsidP="00FE14E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Self Service</w:t>
            </w:r>
          </w:p>
          <w:p w14:paraId="1E3F8135" w14:textId="77777777" w:rsidR="002D764A" w:rsidRPr="008C580E" w:rsidRDefault="002D764A" w:rsidP="00FE14E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Contact Center Agents – Business Area – Info Only</w:t>
            </w:r>
          </w:p>
          <w:p w14:paraId="054CA1F4" w14:textId="77777777" w:rsidR="00FE14E5" w:rsidRPr="008C580E" w:rsidRDefault="00FE14E5" w:rsidP="00FE14E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Contact Center Agent – Business Area / Premised Based Branch office</w:t>
            </w:r>
          </w:p>
          <w:p w14:paraId="67EDBCFE" w14:textId="77777777" w:rsidR="00FE14E5" w:rsidRPr="008C580E" w:rsidRDefault="00FE14E5" w:rsidP="00FE14E5">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Option a</w:t>
            </w:r>
          </w:p>
          <w:p w14:paraId="267854AF" w14:textId="77777777" w:rsidR="00FE14E5" w:rsidRPr="008C580E" w:rsidRDefault="00FE14E5" w:rsidP="00FE14E5">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Option b</w:t>
            </w:r>
          </w:p>
          <w:p w14:paraId="71559370" w14:textId="77777777" w:rsidR="00FE14E5" w:rsidRPr="008C580E" w:rsidRDefault="00FE14E5" w:rsidP="00FE14E5">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Option c</w:t>
            </w:r>
          </w:p>
          <w:p w14:paraId="7B063608" w14:textId="77777777" w:rsidR="00FE14E5" w:rsidRPr="008C580E" w:rsidRDefault="00FE14E5" w:rsidP="00FE14E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Contact Center Agent –Business Area/ Remote Agents</w:t>
            </w:r>
          </w:p>
          <w:p w14:paraId="3853C4F9" w14:textId="77777777" w:rsidR="00FE14E5" w:rsidRPr="008C580E" w:rsidRDefault="00FE14E5" w:rsidP="00FE14E5">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Option a</w:t>
            </w:r>
          </w:p>
          <w:p w14:paraId="00B845E0" w14:textId="77777777" w:rsidR="00FE14E5" w:rsidRPr="008C580E" w:rsidRDefault="00FE14E5" w:rsidP="00FE14E5">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Option b</w:t>
            </w:r>
          </w:p>
          <w:p w14:paraId="385D4571" w14:textId="77777777" w:rsidR="00FE14E5" w:rsidRPr="008C580E" w:rsidRDefault="00FE14E5" w:rsidP="00FE14E5">
            <w:pPr>
              <w:pStyle w:val="ListParagraph"/>
              <w:numPr>
                <w:ilvl w:val="1"/>
                <w:numId w:val="27"/>
              </w:num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Option c</w:t>
            </w:r>
          </w:p>
        </w:tc>
        <w:tc>
          <w:tcPr>
            <w:tcW w:w="2790" w:type="dxa"/>
          </w:tcPr>
          <w:p w14:paraId="6D3DDA30" w14:textId="77777777" w:rsidR="009D0FD6" w:rsidRPr="008C580E" w:rsidRDefault="00FE14E5" w:rsidP="00055B9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8C580E">
              <w:rPr>
                <w:rFonts w:ascii="Arial Narrow" w:eastAsia="Times New Roman" w:hAnsi="Arial Narrow" w:cs="Times New Roman"/>
              </w:rPr>
              <w:t xml:space="preserve">Call Flow </w:t>
            </w:r>
            <w:r w:rsidR="00955FB5" w:rsidRPr="008C580E">
              <w:rPr>
                <w:rFonts w:ascii="Arial Narrow" w:eastAsia="Times New Roman" w:hAnsi="Arial Narrow" w:cs="Times New Roman"/>
              </w:rPr>
              <w:t xml:space="preserve">Documentation </w:t>
            </w:r>
            <w:r w:rsidR="00055B9B" w:rsidRPr="008C580E">
              <w:rPr>
                <w:rFonts w:ascii="Arial Narrow" w:eastAsia="Times New Roman" w:hAnsi="Arial Narrow" w:cs="Times New Roman"/>
              </w:rPr>
              <w:t xml:space="preserve">is attached as </w:t>
            </w:r>
            <w:r w:rsidR="00055B9B" w:rsidRPr="008C580E">
              <w:rPr>
                <w:rFonts w:ascii="Arial Narrow" w:eastAsia="Times New Roman" w:hAnsi="Arial Narrow" w:cs="Times New Roman"/>
                <w:b/>
              </w:rPr>
              <w:t>Appendix A</w:t>
            </w:r>
          </w:p>
        </w:tc>
      </w:tr>
    </w:tbl>
    <w:p w14:paraId="052F68BE" w14:textId="77777777" w:rsidR="00381781" w:rsidRPr="008C580E" w:rsidRDefault="00381781" w:rsidP="007C7EB7">
      <w:pPr>
        <w:rPr>
          <w:rFonts w:ascii="Arial Narrow" w:hAnsi="Arial Narrow"/>
        </w:rPr>
      </w:pPr>
    </w:p>
    <w:p w14:paraId="06D20716" w14:textId="77777777" w:rsidR="000C0383" w:rsidRPr="008C580E" w:rsidRDefault="000C0383" w:rsidP="007C7EB7">
      <w:pPr>
        <w:rPr>
          <w:rFonts w:ascii="Arial Narrow" w:hAnsi="Arial Narrow"/>
          <w:i/>
          <w:color w:val="0000FF"/>
        </w:rPr>
      </w:pPr>
    </w:p>
    <w:p w14:paraId="42668419" w14:textId="77777777" w:rsidR="00CD1E07" w:rsidRPr="008C580E" w:rsidRDefault="00CD1E07" w:rsidP="007C7EB7">
      <w:pPr>
        <w:rPr>
          <w:rFonts w:ascii="Arial Narrow" w:hAnsi="Arial Narrow"/>
        </w:rPr>
      </w:pPr>
      <w:r w:rsidRPr="008C580E">
        <w:rPr>
          <w:rFonts w:ascii="Arial Narrow" w:hAnsi="Arial Narrow"/>
          <w:i/>
          <w:color w:val="0000FF"/>
        </w:rPr>
        <w:t xml:space="preserve">Use this section to provide a summary of the </w:t>
      </w:r>
      <w:r w:rsidR="000C0383" w:rsidRPr="008C580E">
        <w:rPr>
          <w:rFonts w:ascii="Arial Narrow" w:hAnsi="Arial Narrow"/>
          <w:i/>
          <w:color w:val="0000FF"/>
        </w:rPr>
        <w:t>more specific categories below</w:t>
      </w:r>
      <w:r w:rsidRPr="008C580E">
        <w:rPr>
          <w:rFonts w:ascii="Arial Narrow" w:hAnsi="Arial Narrow"/>
          <w:i/>
          <w:color w:val="0000FF"/>
        </w:rPr>
        <w:t>. An example is listed below</w:t>
      </w:r>
      <w:r w:rsidRPr="008C580E">
        <w:rPr>
          <w:rFonts w:ascii="Arial Narrow" w:hAnsi="Arial Narrow"/>
        </w:rPr>
        <w:t xml:space="preserve"> </w:t>
      </w:r>
    </w:p>
    <w:p w14:paraId="71E69A41" w14:textId="77777777" w:rsidR="00655AE3" w:rsidRPr="008C580E" w:rsidRDefault="00B5650C" w:rsidP="007C7EB7">
      <w:pPr>
        <w:rPr>
          <w:rFonts w:ascii="Arial Narrow" w:hAnsi="Arial Narrow"/>
        </w:rPr>
      </w:pPr>
      <w:r w:rsidRPr="008C580E">
        <w:rPr>
          <w:rFonts w:ascii="Arial Narrow" w:hAnsi="Arial Narrow"/>
        </w:rPr>
        <w:t xml:space="preserve">The </w:t>
      </w:r>
      <w:r w:rsidR="00655AE3" w:rsidRPr="008C580E">
        <w:rPr>
          <w:rFonts w:ascii="Arial Narrow" w:hAnsi="Arial Narrow"/>
        </w:rPr>
        <w:t xml:space="preserve">ABC agency has one toll free and several local telephone numbers that are associated with the solution. </w:t>
      </w:r>
    </w:p>
    <w:p w14:paraId="36B8B463" w14:textId="77777777" w:rsidR="00655AE3" w:rsidRPr="008C580E" w:rsidRDefault="00655AE3" w:rsidP="007C7EB7">
      <w:pPr>
        <w:rPr>
          <w:rFonts w:ascii="Arial Narrow" w:hAnsi="Arial Narrow"/>
        </w:rPr>
      </w:pPr>
    </w:p>
    <w:p w14:paraId="66ED0EB5" w14:textId="77777777" w:rsidR="00C05D61" w:rsidRPr="008C580E" w:rsidRDefault="00C05D61" w:rsidP="007C7EB7">
      <w:pPr>
        <w:rPr>
          <w:rFonts w:ascii="Arial Narrow" w:hAnsi="Arial Narrow"/>
          <w:b/>
        </w:rPr>
      </w:pPr>
      <w:r w:rsidRPr="008C580E">
        <w:rPr>
          <w:rFonts w:ascii="Arial Narrow" w:hAnsi="Arial Narrow"/>
          <w:b/>
        </w:rPr>
        <w:t>Telco Services</w:t>
      </w:r>
      <w:r w:rsidR="00E33908" w:rsidRPr="008C580E">
        <w:rPr>
          <w:rFonts w:ascii="Arial Narrow" w:hAnsi="Arial Narrow"/>
          <w:b/>
        </w:rPr>
        <w:t xml:space="preserve"> (EXAMPLE NUMBERS)</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36"/>
        <w:gridCol w:w="2131"/>
        <w:gridCol w:w="2313"/>
      </w:tblGrid>
      <w:tr w:rsidR="0048291F" w:rsidRPr="008C580E" w14:paraId="4A3CCD14" w14:textId="77777777" w:rsidTr="00482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tcPr>
          <w:p w14:paraId="2F5A204E" w14:textId="77777777" w:rsidR="0048291F" w:rsidRPr="008C580E" w:rsidRDefault="0048291F" w:rsidP="007C7EB7">
            <w:pPr>
              <w:rPr>
                <w:rFonts w:ascii="Arial Narrow" w:hAnsi="Arial Narrow"/>
              </w:rPr>
            </w:pPr>
            <w:r w:rsidRPr="008C580E">
              <w:rPr>
                <w:rFonts w:ascii="Arial Narrow" w:hAnsi="Arial Narrow"/>
              </w:rPr>
              <w:t>Description</w:t>
            </w:r>
          </w:p>
        </w:tc>
        <w:tc>
          <w:tcPr>
            <w:tcW w:w="2636" w:type="dxa"/>
          </w:tcPr>
          <w:p w14:paraId="2F960F0D" w14:textId="77777777" w:rsidR="0048291F" w:rsidRPr="008C580E" w:rsidRDefault="0048291F" w:rsidP="007C7EB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Quantity/Metric</w:t>
            </w:r>
          </w:p>
        </w:tc>
        <w:tc>
          <w:tcPr>
            <w:tcW w:w="2131" w:type="dxa"/>
          </w:tcPr>
          <w:p w14:paraId="2ACC40D6" w14:textId="77777777" w:rsidR="0048291F" w:rsidRPr="008C580E" w:rsidRDefault="0048291F" w:rsidP="007C7EB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Minutes per month</w:t>
            </w:r>
          </w:p>
        </w:tc>
        <w:tc>
          <w:tcPr>
            <w:tcW w:w="2313" w:type="dxa"/>
          </w:tcPr>
          <w:p w14:paraId="78E026C8" w14:textId="77777777" w:rsidR="0048291F" w:rsidRPr="008C580E" w:rsidRDefault="0048291F" w:rsidP="007C7EB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Notes</w:t>
            </w:r>
          </w:p>
        </w:tc>
      </w:tr>
      <w:tr w:rsidR="0048291F" w:rsidRPr="008C580E" w14:paraId="459AFEA6" w14:textId="77777777" w:rsidTr="00482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tcBorders>
              <w:top w:val="none" w:sz="0" w:space="0" w:color="auto"/>
              <w:left w:val="none" w:sz="0" w:space="0" w:color="auto"/>
              <w:bottom w:val="none" w:sz="0" w:space="0" w:color="auto"/>
            </w:tcBorders>
          </w:tcPr>
          <w:p w14:paraId="19944D03" w14:textId="77777777" w:rsidR="0048291F" w:rsidRPr="008C580E" w:rsidRDefault="0048291F" w:rsidP="007C7EB7">
            <w:pPr>
              <w:rPr>
                <w:rFonts w:ascii="Arial Narrow" w:hAnsi="Arial Narrow"/>
              </w:rPr>
            </w:pPr>
            <w:r w:rsidRPr="008C580E">
              <w:rPr>
                <w:rFonts w:ascii="Arial Narrow" w:hAnsi="Arial Narrow"/>
              </w:rPr>
              <w:t>800 Toll Free Numbers</w:t>
            </w:r>
          </w:p>
        </w:tc>
        <w:tc>
          <w:tcPr>
            <w:tcW w:w="2636" w:type="dxa"/>
            <w:tcBorders>
              <w:top w:val="none" w:sz="0" w:space="0" w:color="auto"/>
              <w:bottom w:val="none" w:sz="0" w:space="0" w:color="auto"/>
            </w:tcBorders>
          </w:tcPr>
          <w:p w14:paraId="695B3046" w14:textId="77777777" w:rsidR="0048291F" w:rsidRPr="008C580E" w:rsidRDefault="0048291F" w:rsidP="00C05D6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1</w:t>
            </w:r>
          </w:p>
        </w:tc>
        <w:tc>
          <w:tcPr>
            <w:tcW w:w="2131" w:type="dxa"/>
            <w:tcBorders>
              <w:top w:val="none" w:sz="0" w:space="0" w:color="auto"/>
              <w:bottom w:val="none" w:sz="0" w:space="0" w:color="auto"/>
            </w:tcBorders>
          </w:tcPr>
          <w:p w14:paraId="6A57D281" w14:textId="77777777" w:rsidR="0048291F" w:rsidRPr="008C580E" w:rsidRDefault="00E507AC" w:rsidP="00C05D6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3,000,000</w:t>
            </w:r>
          </w:p>
        </w:tc>
        <w:tc>
          <w:tcPr>
            <w:tcW w:w="2313" w:type="dxa"/>
            <w:tcBorders>
              <w:top w:val="none" w:sz="0" w:space="0" w:color="auto"/>
              <w:bottom w:val="none" w:sz="0" w:space="0" w:color="auto"/>
              <w:right w:val="none" w:sz="0" w:space="0" w:color="auto"/>
            </w:tcBorders>
          </w:tcPr>
          <w:p w14:paraId="4633A057" w14:textId="77777777" w:rsidR="0048291F" w:rsidRPr="008C580E" w:rsidRDefault="0048291F" w:rsidP="007C7EB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48291F" w:rsidRPr="008C580E" w14:paraId="54512388" w14:textId="77777777" w:rsidTr="0048291F">
        <w:tc>
          <w:tcPr>
            <w:cnfStyle w:val="001000000000" w:firstRow="0" w:lastRow="0" w:firstColumn="1" w:lastColumn="0" w:oddVBand="0" w:evenVBand="0" w:oddHBand="0" w:evenHBand="0" w:firstRowFirstColumn="0" w:firstRowLastColumn="0" w:lastRowFirstColumn="0" w:lastRowLastColumn="0"/>
            <w:tcW w:w="2496" w:type="dxa"/>
          </w:tcPr>
          <w:p w14:paraId="6628065C" w14:textId="77777777" w:rsidR="0048291F" w:rsidRPr="008C580E" w:rsidRDefault="0048291F" w:rsidP="007C7EB7">
            <w:pPr>
              <w:rPr>
                <w:rFonts w:ascii="Arial Narrow" w:hAnsi="Arial Narrow"/>
              </w:rPr>
            </w:pPr>
            <w:r w:rsidRPr="008C580E">
              <w:rPr>
                <w:rFonts w:ascii="Arial Narrow" w:hAnsi="Arial Narrow"/>
              </w:rPr>
              <w:t>Published Numbers</w:t>
            </w:r>
          </w:p>
        </w:tc>
        <w:tc>
          <w:tcPr>
            <w:tcW w:w="2636" w:type="dxa"/>
          </w:tcPr>
          <w:p w14:paraId="2888F262" w14:textId="77777777" w:rsidR="0048291F" w:rsidRPr="008C580E" w:rsidRDefault="0048291F" w:rsidP="00C05D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4</w:t>
            </w:r>
          </w:p>
        </w:tc>
        <w:tc>
          <w:tcPr>
            <w:tcW w:w="2131" w:type="dxa"/>
          </w:tcPr>
          <w:p w14:paraId="28C74FDA" w14:textId="77777777" w:rsidR="0048291F" w:rsidRPr="008C580E" w:rsidRDefault="0048291F" w:rsidP="00C05D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n/a</w:t>
            </w:r>
          </w:p>
        </w:tc>
        <w:tc>
          <w:tcPr>
            <w:tcW w:w="2313" w:type="dxa"/>
          </w:tcPr>
          <w:p w14:paraId="014F2528" w14:textId="77777777" w:rsidR="0048291F" w:rsidRPr="008C580E" w:rsidRDefault="0048291F" w:rsidP="007C7EB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8291F" w:rsidRPr="008C580E" w14:paraId="42F2993A" w14:textId="77777777" w:rsidTr="00482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tcBorders>
              <w:top w:val="none" w:sz="0" w:space="0" w:color="auto"/>
              <w:left w:val="none" w:sz="0" w:space="0" w:color="auto"/>
              <w:bottom w:val="none" w:sz="0" w:space="0" w:color="auto"/>
            </w:tcBorders>
          </w:tcPr>
          <w:p w14:paraId="47CCF47E" w14:textId="77777777" w:rsidR="0048291F" w:rsidRPr="008C580E" w:rsidRDefault="0048291F" w:rsidP="007C7EB7">
            <w:pPr>
              <w:rPr>
                <w:rFonts w:ascii="Arial Narrow" w:hAnsi="Arial Narrow"/>
              </w:rPr>
            </w:pPr>
            <w:r w:rsidRPr="008C580E">
              <w:rPr>
                <w:rFonts w:ascii="Arial Narrow" w:hAnsi="Arial Narrow"/>
              </w:rPr>
              <w:t>Unpublished Numbers</w:t>
            </w:r>
          </w:p>
        </w:tc>
        <w:tc>
          <w:tcPr>
            <w:tcW w:w="2636" w:type="dxa"/>
            <w:tcBorders>
              <w:top w:val="none" w:sz="0" w:space="0" w:color="auto"/>
              <w:bottom w:val="none" w:sz="0" w:space="0" w:color="auto"/>
            </w:tcBorders>
          </w:tcPr>
          <w:p w14:paraId="1CCC7425" w14:textId="77777777" w:rsidR="0048291F" w:rsidRPr="008C580E" w:rsidRDefault="0048291F" w:rsidP="00C05D6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2</w:t>
            </w:r>
          </w:p>
        </w:tc>
        <w:tc>
          <w:tcPr>
            <w:tcW w:w="2131" w:type="dxa"/>
            <w:tcBorders>
              <w:top w:val="none" w:sz="0" w:space="0" w:color="auto"/>
              <w:bottom w:val="none" w:sz="0" w:space="0" w:color="auto"/>
            </w:tcBorders>
          </w:tcPr>
          <w:p w14:paraId="6A907845" w14:textId="77777777" w:rsidR="0048291F" w:rsidRPr="008C580E" w:rsidRDefault="0048291F" w:rsidP="00C05D6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n/a</w:t>
            </w:r>
          </w:p>
        </w:tc>
        <w:tc>
          <w:tcPr>
            <w:tcW w:w="2313" w:type="dxa"/>
            <w:tcBorders>
              <w:top w:val="none" w:sz="0" w:space="0" w:color="auto"/>
              <w:bottom w:val="none" w:sz="0" w:space="0" w:color="auto"/>
              <w:right w:val="none" w:sz="0" w:space="0" w:color="auto"/>
            </w:tcBorders>
          </w:tcPr>
          <w:p w14:paraId="4362DE2F" w14:textId="77777777" w:rsidR="0048291F" w:rsidRPr="008C580E" w:rsidRDefault="0048291F" w:rsidP="007C7EB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48291F" w:rsidRPr="008C580E" w14:paraId="4F4532A3" w14:textId="77777777" w:rsidTr="0048291F">
        <w:tc>
          <w:tcPr>
            <w:cnfStyle w:val="001000000000" w:firstRow="0" w:lastRow="0" w:firstColumn="1" w:lastColumn="0" w:oddVBand="0" w:evenVBand="0" w:oddHBand="0" w:evenHBand="0" w:firstRowFirstColumn="0" w:firstRowLastColumn="0" w:lastRowFirstColumn="0" w:lastRowLastColumn="0"/>
            <w:tcW w:w="2496" w:type="dxa"/>
          </w:tcPr>
          <w:p w14:paraId="6FED0BFA" w14:textId="77777777" w:rsidR="0048291F" w:rsidRPr="008C580E" w:rsidRDefault="0048291F" w:rsidP="007C7EB7">
            <w:pPr>
              <w:rPr>
                <w:rFonts w:ascii="Arial Narrow" w:hAnsi="Arial Narrow"/>
              </w:rPr>
            </w:pPr>
            <w:r w:rsidRPr="008C580E">
              <w:rPr>
                <w:rFonts w:ascii="Arial Narrow" w:hAnsi="Arial Narrow"/>
              </w:rPr>
              <w:t>Fax Numbers</w:t>
            </w:r>
          </w:p>
        </w:tc>
        <w:tc>
          <w:tcPr>
            <w:tcW w:w="2636" w:type="dxa"/>
          </w:tcPr>
          <w:p w14:paraId="73F161B7" w14:textId="77777777" w:rsidR="0048291F" w:rsidRPr="008C580E" w:rsidRDefault="0048291F" w:rsidP="00C05D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4</w:t>
            </w:r>
          </w:p>
        </w:tc>
        <w:tc>
          <w:tcPr>
            <w:tcW w:w="2131" w:type="dxa"/>
          </w:tcPr>
          <w:p w14:paraId="0E3E98E7" w14:textId="77777777" w:rsidR="0048291F" w:rsidRPr="008C580E" w:rsidRDefault="0048291F" w:rsidP="00C05D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n/a</w:t>
            </w:r>
          </w:p>
        </w:tc>
        <w:tc>
          <w:tcPr>
            <w:tcW w:w="2313" w:type="dxa"/>
          </w:tcPr>
          <w:p w14:paraId="127C8D4B" w14:textId="77777777" w:rsidR="0048291F" w:rsidRPr="008C580E" w:rsidRDefault="0048291F" w:rsidP="007C7EB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2CB4807E" w14:textId="77777777" w:rsidR="0048291F" w:rsidRPr="008C580E" w:rsidRDefault="0048291F" w:rsidP="007C7EB7">
      <w:pPr>
        <w:rPr>
          <w:rFonts w:ascii="Arial Narrow" w:hAnsi="Arial Narrow"/>
        </w:rPr>
      </w:pPr>
    </w:p>
    <w:p w14:paraId="23B21D1E" w14:textId="77777777" w:rsidR="00F9293B" w:rsidRPr="008C580E" w:rsidRDefault="00F9293B" w:rsidP="007C7EB7">
      <w:pPr>
        <w:rPr>
          <w:rFonts w:ascii="Arial Narrow" w:hAnsi="Arial Narrow"/>
        </w:rPr>
      </w:pPr>
    </w:p>
    <w:p w14:paraId="0313DC59" w14:textId="77777777" w:rsidR="004D5CC0" w:rsidRPr="008C580E" w:rsidRDefault="004D5CC0" w:rsidP="004D5CC0">
      <w:pPr>
        <w:rPr>
          <w:rFonts w:ascii="Arial Narrow" w:hAnsi="Arial Narrow"/>
          <w:b/>
        </w:rPr>
      </w:pPr>
      <w:r w:rsidRPr="008C580E">
        <w:rPr>
          <w:rFonts w:ascii="Arial Narrow" w:hAnsi="Arial Narrow"/>
          <w:b/>
        </w:rPr>
        <w:t>Main Branch Office</w:t>
      </w:r>
      <w:r w:rsidR="00E33908" w:rsidRPr="008C580E">
        <w:rPr>
          <w:rFonts w:ascii="Arial Narrow" w:hAnsi="Arial Narrow"/>
          <w:b/>
        </w:rPr>
        <w:t xml:space="preserve"> (EXAMPLE NUMBERS)</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D5CC0" w:rsidRPr="008C580E" w14:paraId="17B88ABB" w14:textId="77777777" w:rsidTr="004D5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BF8EAA5" w14:textId="77777777" w:rsidR="004D5CC0" w:rsidRPr="008C580E" w:rsidRDefault="004D5CC0" w:rsidP="004D5CC0">
            <w:pPr>
              <w:rPr>
                <w:rFonts w:ascii="Arial Narrow" w:hAnsi="Arial Narrow"/>
              </w:rPr>
            </w:pPr>
            <w:r w:rsidRPr="008C580E">
              <w:rPr>
                <w:rFonts w:ascii="Arial Narrow" w:hAnsi="Arial Narrow"/>
              </w:rPr>
              <w:t>Description</w:t>
            </w:r>
          </w:p>
        </w:tc>
        <w:tc>
          <w:tcPr>
            <w:tcW w:w="3192" w:type="dxa"/>
          </w:tcPr>
          <w:p w14:paraId="074E8B26" w14:textId="77777777" w:rsidR="004D5CC0" w:rsidRPr="008C580E" w:rsidRDefault="004D5CC0" w:rsidP="004D5CC0">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Quantity/Metric</w:t>
            </w:r>
          </w:p>
        </w:tc>
        <w:tc>
          <w:tcPr>
            <w:tcW w:w="3192" w:type="dxa"/>
          </w:tcPr>
          <w:p w14:paraId="6B3CD4B1" w14:textId="77777777" w:rsidR="004D5CC0" w:rsidRPr="008C580E" w:rsidRDefault="004D5CC0" w:rsidP="004D5CC0">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Notes</w:t>
            </w:r>
          </w:p>
        </w:tc>
      </w:tr>
      <w:tr w:rsidR="004D5CC0" w:rsidRPr="008C580E" w14:paraId="00D26F88" w14:textId="77777777" w:rsidTr="004D5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1DAEE84D" w14:textId="77777777" w:rsidR="004D5CC0" w:rsidRPr="008C580E" w:rsidRDefault="004D5CC0" w:rsidP="004D5CC0">
            <w:pPr>
              <w:rPr>
                <w:rFonts w:ascii="Arial Narrow" w:hAnsi="Arial Narrow"/>
              </w:rPr>
            </w:pPr>
            <w:r w:rsidRPr="008C580E">
              <w:rPr>
                <w:rFonts w:ascii="Arial Narrow" w:hAnsi="Arial Narrow"/>
              </w:rPr>
              <w:t>Office Agents</w:t>
            </w:r>
          </w:p>
        </w:tc>
        <w:tc>
          <w:tcPr>
            <w:tcW w:w="3192" w:type="dxa"/>
            <w:tcBorders>
              <w:top w:val="none" w:sz="0" w:space="0" w:color="auto"/>
              <w:bottom w:val="none" w:sz="0" w:space="0" w:color="auto"/>
            </w:tcBorders>
          </w:tcPr>
          <w:p w14:paraId="5A128692" w14:textId="77777777" w:rsidR="004D5CC0" w:rsidRPr="008C580E" w:rsidRDefault="001D4EB4" w:rsidP="00F9293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NUMBER HERE</w:t>
            </w:r>
          </w:p>
        </w:tc>
        <w:tc>
          <w:tcPr>
            <w:tcW w:w="3192" w:type="dxa"/>
            <w:tcBorders>
              <w:top w:val="none" w:sz="0" w:space="0" w:color="auto"/>
              <w:bottom w:val="none" w:sz="0" w:space="0" w:color="auto"/>
              <w:right w:val="none" w:sz="0" w:space="0" w:color="auto"/>
            </w:tcBorders>
          </w:tcPr>
          <w:p w14:paraId="13C17C83" w14:textId="77777777" w:rsidR="004D5CC0" w:rsidRPr="008C580E" w:rsidRDefault="004D5CC0" w:rsidP="004D5CC0">
            <w:pP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VoIP Telephony Systems in place</w:t>
            </w:r>
            <w:r w:rsidR="00D44240" w:rsidRPr="008C580E">
              <w:rPr>
                <w:rFonts w:ascii="Arial Narrow" w:hAnsi="Arial Narrow"/>
                <w:color w:val="0000FF"/>
              </w:rPr>
              <w:t xml:space="preserve"> from current provider that needs to be transitioned</w:t>
            </w:r>
            <w:r w:rsidRPr="008C580E">
              <w:rPr>
                <w:rFonts w:ascii="Arial Narrow" w:hAnsi="Arial Narrow"/>
                <w:color w:val="0000FF"/>
              </w:rPr>
              <w:t>, Fully Managed Broadband Connectivity</w:t>
            </w:r>
          </w:p>
        </w:tc>
      </w:tr>
    </w:tbl>
    <w:p w14:paraId="240D61E4" w14:textId="77777777" w:rsidR="004D5CC0" w:rsidRPr="008C580E" w:rsidRDefault="004D5CC0" w:rsidP="007C7EB7">
      <w:pPr>
        <w:rPr>
          <w:rFonts w:ascii="Arial Narrow" w:hAnsi="Arial Narrow"/>
        </w:rPr>
      </w:pPr>
    </w:p>
    <w:p w14:paraId="3071251F" w14:textId="77777777" w:rsidR="00C05D61" w:rsidRPr="008C580E" w:rsidRDefault="00FE14E5" w:rsidP="007C7EB7">
      <w:pPr>
        <w:rPr>
          <w:rFonts w:ascii="Arial Narrow" w:hAnsi="Arial Narrow"/>
          <w:b/>
        </w:rPr>
      </w:pPr>
      <w:r w:rsidRPr="008C580E">
        <w:rPr>
          <w:rFonts w:ascii="Arial Narrow" w:hAnsi="Arial Narrow"/>
          <w:b/>
        </w:rPr>
        <w:t>Premise Based Branch Office</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05D61" w:rsidRPr="008C580E" w14:paraId="2DF9B7C7" w14:textId="77777777" w:rsidTr="00C05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FA9EB90" w14:textId="77777777" w:rsidR="00C05D61" w:rsidRPr="008C580E" w:rsidRDefault="00C05D61" w:rsidP="00C05D61">
            <w:pPr>
              <w:rPr>
                <w:rFonts w:ascii="Arial Narrow" w:hAnsi="Arial Narrow"/>
              </w:rPr>
            </w:pPr>
            <w:r w:rsidRPr="008C580E">
              <w:rPr>
                <w:rFonts w:ascii="Arial Narrow" w:hAnsi="Arial Narrow"/>
              </w:rPr>
              <w:t>Description</w:t>
            </w:r>
          </w:p>
        </w:tc>
        <w:tc>
          <w:tcPr>
            <w:tcW w:w="3192" w:type="dxa"/>
          </w:tcPr>
          <w:p w14:paraId="34BEFEF1" w14:textId="77777777" w:rsidR="00C05D61" w:rsidRPr="008C580E" w:rsidRDefault="00C05D61" w:rsidP="00C05D6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Quantity/Metric</w:t>
            </w:r>
          </w:p>
        </w:tc>
        <w:tc>
          <w:tcPr>
            <w:tcW w:w="3192" w:type="dxa"/>
          </w:tcPr>
          <w:p w14:paraId="1E473CF1" w14:textId="77777777" w:rsidR="00C05D61" w:rsidRPr="008C580E" w:rsidRDefault="00C05D61" w:rsidP="00C05D61">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Notes</w:t>
            </w:r>
          </w:p>
        </w:tc>
      </w:tr>
      <w:tr w:rsidR="00C05D61" w:rsidRPr="008C580E" w14:paraId="21F7A925" w14:textId="77777777" w:rsidTr="00C05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600C190B" w14:textId="77777777" w:rsidR="00C05D61" w:rsidRPr="008C580E" w:rsidRDefault="00F9293B" w:rsidP="00C05D61">
            <w:pPr>
              <w:rPr>
                <w:rFonts w:ascii="Arial Narrow" w:hAnsi="Arial Narrow"/>
              </w:rPr>
            </w:pPr>
            <w:r w:rsidRPr="008C580E">
              <w:rPr>
                <w:rFonts w:ascii="Arial Narrow" w:hAnsi="Arial Narrow"/>
              </w:rPr>
              <w:t>Branch</w:t>
            </w:r>
            <w:r w:rsidR="00C05D61" w:rsidRPr="008C580E">
              <w:rPr>
                <w:rFonts w:ascii="Arial Narrow" w:hAnsi="Arial Narrow"/>
              </w:rPr>
              <w:t xml:space="preserve"> Office PBX</w:t>
            </w:r>
          </w:p>
        </w:tc>
        <w:tc>
          <w:tcPr>
            <w:tcW w:w="3192" w:type="dxa"/>
            <w:tcBorders>
              <w:top w:val="none" w:sz="0" w:space="0" w:color="auto"/>
              <w:bottom w:val="none" w:sz="0" w:space="0" w:color="auto"/>
            </w:tcBorders>
          </w:tcPr>
          <w:p w14:paraId="4B29AD56" w14:textId="77777777" w:rsidR="00C05D61" w:rsidRPr="008C580E" w:rsidRDefault="001D4EB4" w:rsidP="00F9293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Number of Branch Office Equipment</w:t>
            </w:r>
          </w:p>
        </w:tc>
        <w:tc>
          <w:tcPr>
            <w:tcW w:w="3192" w:type="dxa"/>
            <w:tcBorders>
              <w:top w:val="none" w:sz="0" w:space="0" w:color="auto"/>
              <w:bottom w:val="none" w:sz="0" w:space="0" w:color="auto"/>
              <w:right w:val="none" w:sz="0" w:space="0" w:color="auto"/>
            </w:tcBorders>
          </w:tcPr>
          <w:p w14:paraId="18EB9D21" w14:textId="77777777" w:rsidR="00C05D61" w:rsidRPr="008C580E" w:rsidRDefault="00C05D61" w:rsidP="00C05D6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80E">
              <w:rPr>
                <w:rFonts w:ascii="Arial Narrow" w:hAnsi="Arial Narrow"/>
              </w:rPr>
              <w:t xml:space="preserve">Leverage </w:t>
            </w:r>
            <w:r w:rsidR="0055292A" w:rsidRPr="008C580E">
              <w:rPr>
                <w:rFonts w:ascii="Arial Narrow" w:hAnsi="Arial Narrow"/>
              </w:rPr>
              <w:t>a newly purchased</w:t>
            </w:r>
            <w:r w:rsidRPr="008C580E">
              <w:rPr>
                <w:rFonts w:ascii="Arial Narrow" w:hAnsi="Arial Narrow"/>
              </w:rPr>
              <w:t xml:space="preserve"> PBX functions</w:t>
            </w:r>
          </w:p>
        </w:tc>
      </w:tr>
      <w:tr w:rsidR="00C05D61" w:rsidRPr="008C580E" w14:paraId="5E7FE3A6" w14:textId="77777777" w:rsidTr="00C05D61">
        <w:tc>
          <w:tcPr>
            <w:cnfStyle w:val="001000000000" w:firstRow="0" w:lastRow="0" w:firstColumn="1" w:lastColumn="0" w:oddVBand="0" w:evenVBand="0" w:oddHBand="0" w:evenHBand="0" w:firstRowFirstColumn="0" w:firstRowLastColumn="0" w:lastRowFirstColumn="0" w:lastRowLastColumn="0"/>
            <w:tcW w:w="3192" w:type="dxa"/>
          </w:tcPr>
          <w:p w14:paraId="3520C616" w14:textId="77777777" w:rsidR="00C05D61" w:rsidRPr="008C580E" w:rsidRDefault="00F9293B" w:rsidP="00C05D61">
            <w:pPr>
              <w:rPr>
                <w:rFonts w:ascii="Arial Narrow" w:hAnsi="Arial Narrow"/>
              </w:rPr>
            </w:pPr>
            <w:r w:rsidRPr="008C580E">
              <w:rPr>
                <w:rFonts w:ascii="Arial Narrow" w:hAnsi="Arial Narrow"/>
              </w:rPr>
              <w:t>Branch</w:t>
            </w:r>
            <w:r w:rsidR="00C05D61" w:rsidRPr="008C580E">
              <w:rPr>
                <w:rFonts w:ascii="Arial Narrow" w:hAnsi="Arial Narrow"/>
              </w:rPr>
              <w:t xml:space="preserve"> Office Agents</w:t>
            </w:r>
          </w:p>
        </w:tc>
        <w:tc>
          <w:tcPr>
            <w:tcW w:w="3192" w:type="dxa"/>
          </w:tcPr>
          <w:p w14:paraId="455C0512" w14:textId="77777777" w:rsidR="00C05D61" w:rsidRPr="008C580E" w:rsidRDefault="001D4EB4" w:rsidP="00F9293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Number of Agents supported by equipment</w:t>
            </w:r>
          </w:p>
        </w:tc>
        <w:tc>
          <w:tcPr>
            <w:tcW w:w="3192" w:type="dxa"/>
          </w:tcPr>
          <w:p w14:paraId="763B5D86" w14:textId="77777777" w:rsidR="00C05D61" w:rsidRPr="008C580E" w:rsidRDefault="00C05D61" w:rsidP="00C05D6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6B4D4ED0" w14:textId="77777777" w:rsidR="00C05D61" w:rsidRPr="008C580E" w:rsidRDefault="00C05D61" w:rsidP="007C7EB7">
      <w:pPr>
        <w:rPr>
          <w:rFonts w:ascii="Arial Narrow" w:hAnsi="Arial Narrow"/>
        </w:rPr>
      </w:pPr>
    </w:p>
    <w:p w14:paraId="0FD576E7" w14:textId="77777777" w:rsidR="00FE14E5" w:rsidRPr="008C580E" w:rsidRDefault="00FE14E5" w:rsidP="007C7EB7">
      <w:pPr>
        <w:rPr>
          <w:rFonts w:ascii="Arial Narrow" w:hAnsi="Arial Narrow"/>
          <w:b/>
        </w:rPr>
      </w:pPr>
      <w:r w:rsidRPr="008C580E">
        <w:rPr>
          <w:rFonts w:ascii="Arial Narrow" w:hAnsi="Arial Narrow"/>
          <w:b/>
        </w:rPr>
        <w:t>Remote/Home Based Agents</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E14E5" w:rsidRPr="008C580E" w14:paraId="34D7BF9E" w14:textId="77777777" w:rsidTr="00FE1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3F40C8" w14:textId="77777777" w:rsidR="00FE14E5" w:rsidRPr="008C580E" w:rsidRDefault="00FE14E5" w:rsidP="00FE14E5">
            <w:pPr>
              <w:rPr>
                <w:rFonts w:ascii="Arial Narrow" w:hAnsi="Arial Narrow"/>
              </w:rPr>
            </w:pPr>
            <w:r w:rsidRPr="008C580E">
              <w:rPr>
                <w:rFonts w:ascii="Arial Narrow" w:hAnsi="Arial Narrow"/>
              </w:rPr>
              <w:lastRenderedPageBreak/>
              <w:t>Description</w:t>
            </w:r>
          </w:p>
        </w:tc>
        <w:tc>
          <w:tcPr>
            <w:tcW w:w="3192" w:type="dxa"/>
          </w:tcPr>
          <w:p w14:paraId="14A4E95D" w14:textId="77777777" w:rsidR="00FE14E5" w:rsidRPr="008C580E" w:rsidRDefault="00FE14E5" w:rsidP="00FE14E5">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Quantity/Metric</w:t>
            </w:r>
          </w:p>
        </w:tc>
        <w:tc>
          <w:tcPr>
            <w:tcW w:w="3192" w:type="dxa"/>
          </w:tcPr>
          <w:p w14:paraId="15994AD0" w14:textId="77777777" w:rsidR="00FE14E5" w:rsidRPr="008C580E" w:rsidRDefault="00FE14E5" w:rsidP="00FE14E5">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Notes</w:t>
            </w:r>
          </w:p>
        </w:tc>
      </w:tr>
      <w:tr w:rsidR="00FE14E5" w:rsidRPr="008C580E" w14:paraId="2B73F1DA" w14:textId="77777777" w:rsidTr="00FE1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53DED0C3" w14:textId="77777777" w:rsidR="00FE14E5" w:rsidRPr="008C580E" w:rsidRDefault="00FE14E5" w:rsidP="00FE14E5">
            <w:pPr>
              <w:rPr>
                <w:rFonts w:ascii="Arial Narrow" w:hAnsi="Arial Narrow"/>
              </w:rPr>
            </w:pPr>
            <w:r w:rsidRPr="008C580E">
              <w:rPr>
                <w:rFonts w:ascii="Arial Narrow" w:hAnsi="Arial Narrow"/>
              </w:rPr>
              <w:t>Remote Agents</w:t>
            </w:r>
          </w:p>
        </w:tc>
        <w:tc>
          <w:tcPr>
            <w:tcW w:w="3192" w:type="dxa"/>
            <w:tcBorders>
              <w:top w:val="none" w:sz="0" w:space="0" w:color="auto"/>
              <w:bottom w:val="none" w:sz="0" w:space="0" w:color="auto"/>
            </w:tcBorders>
          </w:tcPr>
          <w:p w14:paraId="25FBA3CE" w14:textId="77777777" w:rsidR="00FE14E5" w:rsidRPr="008C580E" w:rsidRDefault="001D4EB4" w:rsidP="00F9293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rPr>
            </w:pPr>
            <w:r w:rsidRPr="008C580E">
              <w:rPr>
                <w:rFonts w:ascii="Arial Narrow" w:hAnsi="Arial Narrow"/>
                <w:color w:val="0000FF"/>
              </w:rPr>
              <w:t>Number of Agents</w:t>
            </w:r>
          </w:p>
        </w:tc>
        <w:tc>
          <w:tcPr>
            <w:tcW w:w="3192" w:type="dxa"/>
            <w:tcBorders>
              <w:top w:val="none" w:sz="0" w:space="0" w:color="auto"/>
              <w:bottom w:val="none" w:sz="0" w:space="0" w:color="auto"/>
              <w:right w:val="none" w:sz="0" w:space="0" w:color="auto"/>
            </w:tcBorders>
          </w:tcPr>
          <w:p w14:paraId="41C7DCF1" w14:textId="77777777" w:rsidR="00FE14E5" w:rsidRPr="008C580E" w:rsidRDefault="00F9293B" w:rsidP="00F9293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C580E">
              <w:rPr>
                <w:rFonts w:ascii="Arial Narrow" w:hAnsi="Arial Narrow"/>
              </w:rPr>
              <w:t>Agents</w:t>
            </w:r>
            <w:r w:rsidR="004D5CC0" w:rsidRPr="008C580E">
              <w:rPr>
                <w:rFonts w:ascii="Arial Narrow" w:hAnsi="Arial Narrow"/>
              </w:rPr>
              <w:t xml:space="preserve"> home access does not support VoIP quality service</w:t>
            </w:r>
          </w:p>
        </w:tc>
      </w:tr>
      <w:tr w:rsidR="00FE14E5" w:rsidRPr="008C580E" w14:paraId="38308D8E" w14:textId="77777777" w:rsidTr="00FE14E5">
        <w:tc>
          <w:tcPr>
            <w:cnfStyle w:val="001000000000" w:firstRow="0" w:lastRow="0" w:firstColumn="1" w:lastColumn="0" w:oddVBand="0" w:evenVBand="0" w:oddHBand="0" w:evenHBand="0" w:firstRowFirstColumn="0" w:firstRowLastColumn="0" w:lastRowFirstColumn="0" w:lastRowLastColumn="0"/>
            <w:tcW w:w="3192" w:type="dxa"/>
          </w:tcPr>
          <w:p w14:paraId="1A120C0B" w14:textId="77777777" w:rsidR="00FE14E5" w:rsidRPr="008C580E" w:rsidRDefault="00FE14E5" w:rsidP="00FE14E5">
            <w:pPr>
              <w:rPr>
                <w:rFonts w:ascii="Arial Narrow" w:hAnsi="Arial Narrow"/>
              </w:rPr>
            </w:pPr>
            <w:r w:rsidRPr="008C580E">
              <w:rPr>
                <w:rFonts w:ascii="Arial Narrow" w:hAnsi="Arial Narrow"/>
              </w:rPr>
              <w:t>Remote Agents</w:t>
            </w:r>
          </w:p>
        </w:tc>
        <w:tc>
          <w:tcPr>
            <w:tcW w:w="3192" w:type="dxa"/>
          </w:tcPr>
          <w:p w14:paraId="4164BF4A" w14:textId="77777777" w:rsidR="00FE14E5" w:rsidRPr="008C580E" w:rsidRDefault="001D4EB4" w:rsidP="00F9293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r w:rsidRPr="008C580E">
              <w:rPr>
                <w:rFonts w:ascii="Arial Narrow" w:hAnsi="Arial Narrow"/>
                <w:color w:val="0000FF"/>
              </w:rPr>
              <w:t>Number of Agents</w:t>
            </w:r>
          </w:p>
        </w:tc>
        <w:tc>
          <w:tcPr>
            <w:tcW w:w="3192" w:type="dxa"/>
          </w:tcPr>
          <w:p w14:paraId="510B43B0" w14:textId="77777777" w:rsidR="00FE14E5" w:rsidRPr="008C580E" w:rsidRDefault="004D5CC0" w:rsidP="00FE14E5">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Agents have full broadband internet capability</w:t>
            </w:r>
          </w:p>
        </w:tc>
      </w:tr>
    </w:tbl>
    <w:p w14:paraId="39B35987" w14:textId="77777777" w:rsidR="00FE14E5" w:rsidRPr="008C580E" w:rsidRDefault="00FE14E5" w:rsidP="007C7EB7">
      <w:pPr>
        <w:rPr>
          <w:rFonts w:ascii="Arial Narrow" w:hAnsi="Arial Narrow"/>
        </w:rPr>
      </w:pPr>
    </w:p>
    <w:p w14:paraId="307E5AD3" w14:textId="77777777" w:rsidR="00AB3C36" w:rsidRDefault="00AB3C36" w:rsidP="00E7152D">
      <w:pPr>
        <w:pStyle w:val="Heading2"/>
        <w:rPr>
          <w:rFonts w:ascii="Arial Narrow" w:hAnsi="Arial Narrow"/>
        </w:rPr>
      </w:pPr>
      <w:bookmarkStart w:id="22" w:name="_Toc268169874"/>
      <w:r>
        <w:rPr>
          <w:rFonts w:ascii="Arial Narrow" w:hAnsi="Arial Narrow"/>
        </w:rPr>
        <w:t>HCC Contact Center Technology Points of Integration</w:t>
      </w:r>
      <w:bookmarkEnd w:id="22"/>
    </w:p>
    <w:p w14:paraId="7A6F0EC4" w14:textId="77777777" w:rsidR="00AB3C36" w:rsidRDefault="00AB3C36" w:rsidP="00AB3C36">
      <w:r>
        <w:t>Use this section to provide details on the specific points of integration required for the contact center servers</w:t>
      </w:r>
    </w:p>
    <w:tbl>
      <w:tblPr>
        <w:tblStyle w:val="LightList-Accent11"/>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4770"/>
        <w:gridCol w:w="2790"/>
      </w:tblGrid>
      <w:tr w:rsidR="00AB3C36" w:rsidRPr="008C580E" w14:paraId="19776B0A" w14:textId="77777777" w:rsidTr="006E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196654D" w14:textId="77777777" w:rsidR="00AB3C36" w:rsidRPr="008C580E" w:rsidRDefault="00AB3C36" w:rsidP="006E3440">
            <w:pPr>
              <w:rPr>
                <w:rFonts w:ascii="Arial Narrow" w:eastAsia="Times New Roman" w:hAnsi="Arial Narrow" w:cs="Times New Roman"/>
                <w:color w:val="auto"/>
              </w:rPr>
            </w:pPr>
            <w:r w:rsidRPr="008C580E">
              <w:rPr>
                <w:rFonts w:ascii="Arial Narrow" w:eastAsia="Times New Roman" w:hAnsi="Arial Narrow" w:cs="Times New Roman"/>
                <w:color w:val="auto"/>
              </w:rPr>
              <w:t>Description</w:t>
            </w:r>
          </w:p>
        </w:tc>
        <w:tc>
          <w:tcPr>
            <w:tcW w:w="4770" w:type="dxa"/>
          </w:tcPr>
          <w:p w14:paraId="51B8E442" w14:textId="77777777" w:rsidR="00AB3C36" w:rsidRPr="008C580E" w:rsidRDefault="00AB3C36" w:rsidP="006E344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auto"/>
              </w:rPr>
            </w:pPr>
            <w:r>
              <w:rPr>
                <w:rFonts w:ascii="Arial Narrow" w:eastAsia="Times New Roman" w:hAnsi="Arial Narrow" w:cs="Times New Roman"/>
                <w:color w:val="auto"/>
              </w:rPr>
              <w:t>Integration Point</w:t>
            </w:r>
          </w:p>
        </w:tc>
        <w:tc>
          <w:tcPr>
            <w:tcW w:w="2790" w:type="dxa"/>
          </w:tcPr>
          <w:p w14:paraId="3D19950A" w14:textId="77777777" w:rsidR="00AB3C36" w:rsidRPr="008C580E" w:rsidRDefault="00AB3C36" w:rsidP="006E344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auto"/>
              </w:rPr>
            </w:pPr>
            <w:r>
              <w:rPr>
                <w:rFonts w:ascii="Arial Narrow" w:eastAsia="Times New Roman" w:hAnsi="Arial Narrow" w:cs="Times New Roman"/>
                <w:color w:val="auto"/>
              </w:rPr>
              <w:t xml:space="preserve">Additional </w:t>
            </w:r>
            <w:r w:rsidRPr="008C580E">
              <w:rPr>
                <w:rFonts w:ascii="Arial Narrow" w:eastAsia="Times New Roman" w:hAnsi="Arial Narrow" w:cs="Times New Roman"/>
                <w:color w:val="auto"/>
              </w:rPr>
              <w:t>Notes</w:t>
            </w:r>
          </w:p>
        </w:tc>
      </w:tr>
      <w:tr w:rsidR="00AB3C36" w:rsidRPr="008C580E" w14:paraId="0B58AC79" w14:textId="77777777" w:rsidTr="006E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15522046" w14:textId="77777777" w:rsidR="00AB3C36" w:rsidRPr="008C580E" w:rsidRDefault="00AB3C36" w:rsidP="006E3440">
            <w:pPr>
              <w:rPr>
                <w:rFonts w:ascii="Arial Narrow" w:eastAsia="Times New Roman" w:hAnsi="Arial Narrow" w:cs="Times New Roman"/>
              </w:rPr>
            </w:pPr>
            <w:r>
              <w:rPr>
                <w:rFonts w:ascii="Arial Narrow" w:eastAsia="Times New Roman" w:hAnsi="Arial Narrow" w:cs="Times New Roman"/>
              </w:rPr>
              <w:t>Customer Application</w:t>
            </w:r>
          </w:p>
        </w:tc>
        <w:tc>
          <w:tcPr>
            <w:tcW w:w="4770" w:type="dxa"/>
            <w:tcBorders>
              <w:top w:val="none" w:sz="0" w:space="0" w:color="auto"/>
              <w:bottom w:val="none" w:sz="0" w:space="0" w:color="auto"/>
            </w:tcBorders>
          </w:tcPr>
          <w:p w14:paraId="0AACD568" w14:textId="77777777" w:rsidR="00AB3C36" w:rsidRPr="008C580E" w:rsidRDefault="00AB3C36" w:rsidP="006E344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p>
        </w:tc>
        <w:tc>
          <w:tcPr>
            <w:tcW w:w="2790" w:type="dxa"/>
            <w:tcBorders>
              <w:top w:val="none" w:sz="0" w:space="0" w:color="auto"/>
              <w:bottom w:val="none" w:sz="0" w:space="0" w:color="auto"/>
              <w:right w:val="none" w:sz="0" w:space="0" w:color="auto"/>
            </w:tcBorders>
          </w:tcPr>
          <w:p w14:paraId="23839E32" w14:textId="77777777" w:rsidR="00AB3C36" w:rsidRPr="008C580E" w:rsidRDefault="00AB3C36" w:rsidP="006E344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AB3C36" w:rsidRPr="008C580E" w14:paraId="61D4F82B" w14:textId="77777777" w:rsidTr="006E3440">
        <w:tc>
          <w:tcPr>
            <w:cnfStyle w:val="001000000000" w:firstRow="0" w:lastRow="0" w:firstColumn="1" w:lastColumn="0" w:oddVBand="0" w:evenVBand="0" w:oddHBand="0" w:evenHBand="0" w:firstRowFirstColumn="0" w:firstRowLastColumn="0" w:lastRowFirstColumn="0" w:lastRowLastColumn="0"/>
            <w:tcW w:w="2700" w:type="dxa"/>
          </w:tcPr>
          <w:p w14:paraId="63DD5C4C" w14:textId="77777777" w:rsidR="00AB3C36" w:rsidRPr="008C580E" w:rsidRDefault="00AB3C36" w:rsidP="006E3440">
            <w:pPr>
              <w:rPr>
                <w:rFonts w:ascii="Arial Narrow" w:eastAsia="Times New Roman" w:hAnsi="Arial Narrow" w:cs="Times New Roman"/>
              </w:rPr>
            </w:pPr>
            <w:r>
              <w:rPr>
                <w:rFonts w:ascii="Arial Narrow" w:eastAsia="Times New Roman" w:hAnsi="Arial Narrow" w:cs="Times New Roman"/>
              </w:rPr>
              <w:t xml:space="preserve">Other Application </w:t>
            </w:r>
          </w:p>
        </w:tc>
        <w:tc>
          <w:tcPr>
            <w:tcW w:w="4770" w:type="dxa"/>
          </w:tcPr>
          <w:p w14:paraId="3E2AAE3F" w14:textId="77777777" w:rsidR="00AB3C36" w:rsidRPr="008C580E" w:rsidRDefault="00AB3C36" w:rsidP="006E344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p>
        </w:tc>
        <w:tc>
          <w:tcPr>
            <w:tcW w:w="2790" w:type="dxa"/>
          </w:tcPr>
          <w:p w14:paraId="066B6A2D" w14:textId="77777777" w:rsidR="00AB3C36" w:rsidRPr="008C580E" w:rsidRDefault="00AB3C36" w:rsidP="006E344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AB3C36" w:rsidRPr="008C580E" w14:paraId="599A0E5C" w14:textId="77777777" w:rsidTr="006E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42416FD3" w14:textId="77777777" w:rsidR="00AB3C36" w:rsidRPr="008C580E" w:rsidRDefault="00AB3C36" w:rsidP="006E3440">
            <w:pPr>
              <w:rPr>
                <w:rFonts w:ascii="Arial Narrow" w:eastAsia="Times New Roman" w:hAnsi="Arial Narrow" w:cs="Times New Roman"/>
              </w:rPr>
            </w:pPr>
          </w:p>
        </w:tc>
        <w:tc>
          <w:tcPr>
            <w:tcW w:w="4770" w:type="dxa"/>
            <w:tcBorders>
              <w:top w:val="none" w:sz="0" w:space="0" w:color="auto"/>
              <w:bottom w:val="none" w:sz="0" w:space="0" w:color="auto"/>
            </w:tcBorders>
          </w:tcPr>
          <w:p w14:paraId="636BC233" w14:textId="77777777" w:rsidR="00AB3C36" w:rsidRPr="008C580E" w:rsidRDefault="00AB3C36" w:rsidP="006E344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p>
        </w:tc>
        <w:tc>
          <w:tcPr>
            <w:tcW w:w="2790" w:type="dxa"/>
            <w:tcBorders>
              <w:top w:val="none" w:sz="0" w:space="0" w:color="auto"/>
              <w:bottom w:val="none" w:sz="0" w:space="0" w:color="auto"/>
              <w:right w:val="none" w:sz="0" w:space="0" w:color="auto"/>
            </w:tcBorders>
          </w:tcPr>
          <w:p w14:paraId="3806027C" w14:textId="77777777" w:rsidR="00AB3C36" w:rsidRPr="008C580E" w:rsidRDefault="00AB3C36" w:rsidP="006E344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AB3C36" w:rsidRPr="008C580E" w14:paraId="7919348B" w14:textId="77777777" w:rsidTr="006E3440">
        <w:tc>
          <w:tcPr>
            <w:cnfStyle w:val="001000000000" w:firstRow="0" w:lastRow="0" w:firstColumn="1" w:lastColumn="0" w:oddVBand="0" w:evenVBand="0" w:oddHBand="0" w:evenHBand="0" w:firstRowFirstColumn="0" w:firstRowLastColumn="0" w:lastRowFirstColumn="0" w:lastRowLastColumn="0"/>
            <w:tcW w:w="2700" w:type="dxa"/>
          </w:tcPr>
          <w:p w14:paraId="0625CBEC" w14:textId="77777777" w:rsidR="00AB3C36" w:rsidRPr="008C580E" w:rsidRDefault="00AB3C36" w:rsidP="006E3440">
            <w:pPr>
              <w:rPr>
                <w:rFonts w:ascii="Arial Narrow" w:eastAsia="Times New Roman" w:hAnsi="Arial Narrow" w:cs="Times New Roman"/>
              </w:rPr>
            </w:pPr>
          </w:p>
        </w:tc>
        <w:tc>
          <w:tcPr>
            <w:tcW w:w="4770" w:type="dxa"/>
          </w:tcPr>
          <w:p w14:paraId="730CD0CF" w14:textId="77777777" w:rsidR="00AB3C36" w:rsidRPr="008C580E" w:rsidRDefault="00AB3C36" w:rsidP="006E344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p>
        </w:tc>
        <w:tc>
          <w:tcPr>
            <w:tcW w:w="2790" w:type="dxa"/>
          </w:tcPr>
          <w:p w14:paraId="4DB37841" w14:textId="77777777" w:rsidR="00AB3C36" w:rsidRPr="008C580E" w:rsidRDefault="00AB3C36" w:rsidP="006E344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AB3C36" w:rsidRPr="008C580E" w14:paraId="47C1C16C" w14:textId="77777777" w:rsidTr="006E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5701BE04" w14:textId="77777777" w:rsidR="00AB3C36" w:rsidRPr="008C580E" w:rsidRDefault="00AB3C36" w:rsidP="006E3440">
            <w:pPr>
              <w:rPr>
                <w:rFonts w:ascii="Arial Narrow" w:eastAsia="Times New Roman" w:hAnsi="Arial Narrow" w:cs="Times New Roman"/>
              </w:rPr>
            </w:pPr>
          </w:p>
        </w:tc>
        <w:tc>
          <w:tcPr>
            <w:tcW w:w="4770" w:type="dxa"/>
            <w:tcBorders>
              <w:top w:val="none" w:sz="0" w:space="0" w:color="auto"/>
              <w:bottom w:val="none" w:sz="0" w:space="0" w:color="auto"/>
            </w:tcBorders>
          </w:tcPr>
          <w:p w14:paraId="78E393AA" w14:textId="77777777" w:rsidR="00AB3C36" w:rsidRPr="008C580E" w:rsidRDefault="00AB3C36" w:rsidP="006E344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p>
        </w:tc>
        <w:tc>
          <w:tcPr>
            <w:tcW w:w="2790" w:type="dxa"/>
            <w:tcBorders>
              <w:top w:val="none" w:sz="0" w:space="0" w:color="auto"/>
              <w:bottom w:val="none" w:sz="0" w:space="0" w:color="auto"/>
              <w:right w:val="none" w:sz="0" w:space="0" w:color="auto"/>
            </w:tcBorders>
          </w:tcPr>
          <w:p w14:paraId="4DA4D665" w14:textId="77777777" w:rsidR="00AB3C36" w:rsidRPr="008C580E" w:rsidRDefault="00AB3C36" w:rsidP="006E344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AB3C36" w:rsidRPr="008C580E" w14:paraId="5E5A958C" w14:textId="77777777" w:rsidTr="006E3440">
        <w:tc>
          <w:tcPr>
            <w:cnfStyle w:val="001000000000" w:firstRow="0" w:lastRow="0" w:firstColumn="1" w:lastColumn="0" w:oddVBand="0" w:evenVBand="0" w:oddHBand="0" w:evenHBand="0" w:firstRowFirstColumn="0" w:firstRowLastColumn="0" w:lastRowFirstColumn="0" w:lastRowLastColumn="0"/>
            <w:tcW w:w="2700" w:type="dxa"/>
          </w:tcPr>
          <w:p w14:paraId="6F26392D" w14:textId="77777777" w:rsidR="00AB3C36" w:rsidRPr="008C580E" w:rsidRDefault="00AB3C36" w:rsidP="006E3440">
            <w:pPr>
              <w:rPr>
                <w:rFonts w:ascii="Arial Narrow" w:eastAsia="Times New Roman" w:hAnsi="Arial Narrow" w:cs="Times New Roman"/>
              </w:rPr>
            </w:pPr>
          </w:p>
        </w:tc>
        <w:tc>
          <w:tcPr>
            <w:tcW w:w="4770" w:type="dxa"/>
          </w:tcPr>
          <w:p w14:paraId="286C7799" w14:textId="77777777" w:rsidR="00AB3C36" w:rsidRPr="008C580E" w:rsidRDefault="00AB3C36" w:rsidP="006E344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p>
        </w:tc>
        <w:tc>
          <w:tcPr>
            <w:tcW w:w="2790" w:type="dxa"/>
          </w:tcPr>
          <w:p w14:paraId="6434F2FC" w14:textId="77777777" w:rsidR="00AB3C36" w:rsidRPr="008C580E" w:rsidRDefault="00AB3C36" w:rsidP="006E344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AB3C36" w:rsidRPr="008C580E" w14:paraId="5F54AC43" w14:textId="77777777" w:rsidTr="006E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5427FA31" w14:textId="77777777" w:rsidR="00AB3C36" w:rsidRPr="008C580E" w:rsidRDefault="00AB3C36" w:rsidP="006E3440">
            <w:pPr>
              <w:rPr>
                <w:rFonts w:ascii="Arial Narrow" w:eastAsia="Times New Roman" w:hAnsi="Arial Narrow" w:cs="Times New Roman"/>
              </w:rPr>
            </w:pPr>
          </w:p>
        </w:tc>
        <w:tc>
          <w:tcPr>
            <w:tcW w:w="4770" w:type="dxa"/>
            <w:tcBorders>
              <w:top w:val="none" w:sz="0" w:space="0" w:color="auto"/>
              <w:bottom w:val="none" w:sz="0" w:space="0" w:color="auto"/>
            </w:tcBorders>
          </w:tcPr>
          <w:p w14:paraId="1CB61DF1" w14:textId="77777777" w:rsidR="00AB3C36" w:rsidRPr="008C580E" w:rsidRDefault="00AB3C36" w:rsidP="006E344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p>
        </w:tc>
        <w:tc>
          <w:tcPr>
            <w:tcW w:w="2790" w:type="dxa"/>
            <w:tcBorders>
              <w:top w:val="none" w:sz="0" w:space="0" w:color="auto"/>
              <w:bottom w:val="none" w:sz="0" w:space="0" w:color="auto"/>
              <w:right w:val="none" w:sz="0" w:space="0" w:color="auto"/>
            </w:tcBorders>
          </w:tcPr>
          <w:p w14:paraId="11A76EDC" w14:textId="77777777" w:rsidR="00AB3C36" w:rsidRPr="008C580E" w:rsidRDefault="00AB3C36" w:rsidP="006E344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AB3C36" w:rsidRPr="008C580E" w14:paraId="3236197A" w14:textId="77777777" w:rsidTr="006E3440">
        <w:tc>
          <w:tcPr>
            <w:cnfStyle w:val="001000000000" w:firstRow="0" w:lastRow="0" w:firstColumn="1" w:lastColumn="0" w:oddVBand="0" w:evenVBand="0" w:oddHBand="0" w:evenHBand="0" w:firstRowFirstColumn="0" w:firstRowLastColumn="0" w:lastRowFirstColumn="0" w:lastRowLastColumn="0"/>
            <w:tcW w:w="2700" w:type="dxa"/>
          </w:tcPr>
          <w:p w14:paraId="4E6164F9" w14:textId="77777777" w:rsidR="00AB3C36" w:rsidRPr="008C580E" w:rsidRDefault="00AB3C36" w:rsidP="006E3440">
            <w:pPr>
              <w:rPr>
                <w:rFonts w:ascii="Arial Narrow" w:eastAsia="Times New Roman" w:hAnsi="Arial Narrow" w:cs="Times New Roman"/>
              </w:rPr>
            </w:pPr>
          </w:p>
        </w:tc>
        <w:tc>
          <w:tcPr>
            <w:tcW w:w="4770" w:type="dxa"/>
          </w:tcPr>
          <w:p w14:paraId="096B8E1C" w14:textId="77777777" w:rsidR="00AB3C36" w:rsidRPr="008C580E" w:rsidRDefault="00AB3C36" w:rsidP="006E3440">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FF"/>
              </w:rPr>
            </w:pPr>
          </w:p>
        </w:tc>
        <w:tc>
          <w:tcPr>
            <w:tcW w:w="2790" w:type="dxa"/>
          </w:tcPr>
          <w:p w14:paraId="7E377FFD" w14:textId="77777777" w:rsidR="00AB3C36" w:rsidRPr="008C580E" w:rsidRDefault="00AB3C36" w:rsidP="006E344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r w:rsidR="00AB3C36" w:rsidRPr="008C580E" w14:paraId="0D867E43" w14:textId="77777777" w:rsidTr="006E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tcBorders>
          </w:tcPr>
          <w:p w14:paraId="607C2DDE" w14:textId="77777777" w:rsidR="00AB3C36" w:rsidRPr="008C580E" w:rsidRDefault="00AB3C36" w:rsidP="006E3440">
            <w:pPr>
              <w:rPr>
                <w:rFonts w:ascii="Arial Narrow" w:eastAsia="Times New Roman" w:hAnsi="Arial Narrow" w:cs="Times New Roman"/>
              </w:rPr>
            </w:pPr>
          </w:p>
        </w:tc>
        <w:tc>
          <w:tcPr>
            <w:tcW w:w="4770" w:type="dxa"/>
            <w:tcBorders>
              <w:top w:val="none" w:sz="0" w:space="0" w:color="auto"/>
              <w:bottom w:val="none" w:sz="0" w:space="0" w:color="auto"/>
            </w:tcBorders>
          </w:tcPr>
          <w:p w14:paraId="16F8819B" w14:textId="77777777" w:rsidR="00AB3C36" w:rsidRPr="008C580E" w:rsidRDefault="00AB3C36" w:rsidP="006E3440">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FF"/>
              </w:rPr>
            </w:pPr>
          </w:p>
        </w:tc>
        <w:tc>
          <w:tcPr>
            <w:tcW w:w="2790" w:type="dxa"/>
            <w:tcBorders>
              <w:top w:val="none" w:sz="0" w:space="0" w:color="auto"/>
              <w:bottom w:val="none" w:sz="0" w:space="0" w:color="auto"/>
              <w:right w:val="none" w:sz="0" w:space="0" w:color="auto"/>
            </w:tcBorders>
          </w:tcPr>
          <w:p w14:paraId="5690D69F" w14:textId="77777777" w:rsidR="00AB3C36" w:rsidRPr="008C580E" w:rsidRDefault="00AB3C36" w:rsidP="006E3440">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rPr>
            </w:pPr>
          </w:p>
        </w:tc>
      </w:tr>
      <w:tr w:rsidR="00AB3C36" w:rsidRPr="008C580E" w14:paraId="6314580B" w14:textId="77777777" w:rsidTr="006E3440">
        <w:tc>
          <w:tcPr>
            <w:cnfStyle w:val="001000000000" w:firstRow="0" w:lastRow="0" w:firstColumn="1" w:lastColumn="0" w:oddVBand="0" w:evenVBand="0" w:oddHBand="0" w:evenHBand="0" w:firstRowFirstColumn="0" w:firstRowLastColumn="0" w:lastRowFirstColumn="0" w:lastRowLastColumn="0"/>
            <w:tcW w:w="2700" w:type="dxa"/>
          </w:tcPr>
          <w:p w14:paraId="7BA68469" w14:textId="77777777" w:rsidR="00AB3C36" w:rsidRPr="008C580E" w:rsidRDefault="00AB3C36" w:rsidP="006E3440">
            <w:pPr>
              <w:rPr>
                <w:rFonts w:ascii="Arial Narrow" w:eastAsia="Times New Roman" w:hAnsi="Arial Narrow" w:cs="Times New Roman"/>
              </w:rPr>
            </w:pPr>
          </w:p>
        </w:tc>
        <w:tc>
          <w:tcPr>
            <w:tcW w:w="4770" w:type="dxa"/>
          </w:tcPr>
          <w:p w14:paraId="3E32B990" w14:textId="77777777" w:rsidR="00AB3C36" w:rsidRPr="008C580E" w:rsidRDefault="00AB3C36" w:rsidP="00AB3C36">
            <w:pPr>
              <w:cnfStyle w:val="000000000000" w:firstRow="0" w:lastRow="0" w:firstColumn="0" w:lastColumn="0" w:oddVBand="0" w:evenVBand="0" w:oddHBand="0" w:evenHBand="0" w:firstRowFirstColumn="0" w:firstRowLastColumn="0" w:lastRowFirstColumn="0" w:lastRowLastColumn="0"/>
              <w:rPr>
                <w:rFonts w:ascii="Arial Narrow" w:hAnsi="Arial Narrow"/>
                <w:color w:val="0000FF"/>
              </w:rPr>
            </w:pPr>
          </w:p>
        </w:tc>
        <w:tc>
          <w:tcPr>
            <w:tcW w:w="2790" w:type="dxa"/>
          </w:tcPr>
          <w:p w14:paraId="3B05A83F" w14:textId="77777777" w:rsidR="00AB3C36" w:rsidRPr="008C580E" w:rsidRDefault="00AB3C36" w:rsidP="006E344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p>
        </w:tc>
      </w:tr>
    </w:tbl>
    <w:p w14:paraId="1E829210" w14:textId="77777777" w:rsidR="00AB3C36" w:rsidRPr="00AB3C36" w:rsidRDefault="00AB3C36" w:rsidP="00AB3C36"/>
    <w:p w14:paraId="122A3127" w14:textId="77777777" w:rsidR="00B018F7" w:rsidRPr="008C580E" w:rsidRDefault="00B018F7" w:rsidP="00E7152D">
      <w:pPr>
        <w:pStyle w:val="Heading2"/>
        <w:rPr>
          <w:rFonts w:ascii="Arial Narrow" w:hAnsi="Arial Narrow"/>
        </w:rPr>
      </w:pPr>
      <w:bookmarkStart w:id="23" w:name="_Toc268169875"/>
      <w:r w:rsidRPr="008C580E">
        <w:rPr>
          <w:rFonts w:ascii="Arial Narrow" w:hAnsi="Arial Narrow"/>
        </w:rPr>
        <w:t>Roles and Responsibilities</w:t>
      </w:r>
      <w:bookmarkEnd w:id="23"/>
    </w:p>
    <w:p w14:paraId="77AC67A0" w14:textId="77777777" w:rsidR="00B018F7" w:rsidRPr="008C580E" w:rsidRDefault="00B018F7" w:rsidP="00B018F7">
      <w:pPr>
        <w:rPr>
          <w:rFonts w:ascii="Arial Narrow" w:hAnsi="Arial Narrow"/>
        </w:rPr>
      </w:pPr>
      <w:r w:rsidRPr="008C580E">
        <w:rPr>
          <w:rFonts w:ascii="Arial Narrow" w:hAnsi="Arial Narrow"/>
          <w:i/>
          <w:color w:val="3366FF"/>
        </w:rPr>
        <w:t xml:space="preserve">Use this section to describe the key roles and responsibilities for </w:t>
      </w:r>
      <w:r w:rsidR="0057620C">
        <w:rPr>
          <w:rFonts w:ascii="Arial Narrow" w:hAnsi="Arial Narrow"/>
          <w:i/>
          <w:color w:val="3366FF"/>
        </w:rPr>
        <w:t>STATE ENTITY</w:t>
      </w:r>
      <w:r w:rsidRPr="008C580E">
        <w:rPr>
          <w:rFonts w:ascii="Arial Narrow" w:hAnsi="Arial Narrow"/>
          <w:i/>
          <w:color w:val="3366FF"/>
        </w:rPr>
        <w:t>, Customer and Provider</w:t>
      </w:r>
      <w:r w:rsidRPr="008C580E">
        <w:rPr>
          <w:rFonts w:ascii="Arial Narrow" w:hAnsi="Arial Narrow"/>
        </w:rPr>
        <w:t>.</w:t>
      </w:r>
    </w:p>
    <w:p w14:paraId="2C1069C0" w14:textId="77777777" w:rsidR="007C7EB7" w:rsidRPr="008C580E" w:rsidRDefault="007C7EB7" w:rsidP="00E7152D">
      <w:pPr>
        <w:pStyle w:val="Heading2"/>
        <w:rPr>
          <w:rFonts w:ascii="Arial Narrow" w:hAnsi="Arial Narrow"/>
        </w:rPr>
      </w:pPr>
      <w:bookmarkStart w:id="24" w:name="_Toc268169876"/>
      <w:r w:rsidRPr="008C580E">
        <w:rPr>
          <w:rFonts w:ascii="Arial Narrow" w:hAnsi="Arial Narrow"/>
        </w:rPr>
        <w:t>Assumptions</w:t>
      </w:r>
      <w:r w:rsidR="00F67AD5" w:rsidRPr="008C580E">
        <w:rPr>
          <w:rFonts w:ascii="Arial Narrow" w:hAnsi="Arial Narrow"/>
        </w:rPr>
        <w:t xml:space="preserve"> and Dependencies</w:t>
      </w:r>
      <w:bookmarkEnd w:id="24"/>
    </w:p>
    <w:p w14:paraId="0CB5B1B6" w14:textId="77777777" w:rsidR="00D44240" w:rsidRPr="008C580E" w:rsidRDefault="00B018F7" w:rsidP="007C7EB7">
      <w:pPr>
        <w:rPr>
          <w:rFonts w:ascii="Arial Narrow" w:hAnsi="Arial Narrow"/>
        </w:rPr>
      </w:pPr>
      <w:r w:rsidRPr="008C580E">
        <w:rPr>
          <w:rFonts w:ascii="Arial Narrow" w:hAnsi="Arial Narrow"/>
          <w:i/>
          <w:color w:val="0000FF"/>
        </w:rPr>
        <w:t xml:space="preserve">This section should describe the key assumptions and dependencies for the project. </w:t>
      </w:r>
    </w:p>
    <w:p w14:paraId="316F471E" w14:textId="77777777" w:rsidR="000C0383" w:rsidRPr="008C580E" w:rsidRDefault="000C0383" w:rsidP="007C7EB7">
      <w:pPr>
        <w:rPr>
          <w:rFonts w:ascii="Arial Narrow" w:hAnsi="Arial Narrow"/>
        </w:rPr>
      </w:pPr>
    </w:p>
    <w:p w14:paraId="150825FD" w14:textId="77777777" w:rsidR="007C7EB7" w:rsidRPr="008C580E" w:rsidRDefault="007C7EB7" w:rsidP="00E7152D">
      <w:pPr>
        <w:pStyle w:val="Heading2"/>
        <w:rPr>
          <w:rFonts w:ascii="Arial Narrow" w:hAnsi="Arial Narrow"/>
        </w:rPr>
      </w:pPr>
      <w:bookmarkStart w:id="25" w:name="_Toc268169877"/>
      <w:r w:rsidRPr="008C580E">
        <w:rPr>
          <w:rFonts w:ascii="Arial Narrow" w:hAnsi="Arial Narrow"/>
        </w:rPr>
        <w:t>Primary Contacts</w:t>
      </w:r>
      <w:bookmarkEnd w:id="25"/>
    </w:p>
    <w:p w14:paraId="74A61773" w14:textId="77777777" w:rsidR="00CD1E07" w:rsidRPr="008C580E" w:rsidRDefault="00CD1E07" w:rsidP="00CD1E07">
      <w:pPr>
        <w:rPr>
          <w:rFonts w:ascii="Arial Narrow" w:hAnsi="Arial Narrow"/>
        </w:rPr>
      </w:pPr>
      <w:r w:rsidRPr="008C580E">
        <w:rPr>
          <w:rFonts w:ascii="Arial Narrow" w:hAnsi="Arial Narrow"/>
          <w:i/>
          <w:color w:val="0000FF"/>
        </w:rPr>
        <w:t xml:space="preserve">Use this section to provide </w:t>
      </w:r>
      <w:r w:rsidR="000C0383" w:rsidRPr="008C580E">
        <w:rPr>
          <w:rFonts w:ascii="Arial Narrow" w:hAnsi="Arial Narrow"/>
          <w:i/>
          <w:color w:val="0000FF"/>
        </w:rPr>
        <w:t>key agency contacts for the project</w:t>
      </w:r>
      <w:r w:rsidRPr="008C580E">
        <w:rPr>
          <w:rFonts w:ascii="Arial Narrow" w:hAnsi="Arial Narrow"/>
          <w:i/>
          <w:color w:val="0000FF"/>
        </w:rPr>
        <w:t xml:space="preserve">. </w:t>
      </w:r>
      <w:r w:rsidR="000C0383" w:rsidRPr="008C580E">
        <w:rPr>
          <w:rFonts w:ascii="Arial Narrow" w:hAnsi="Arial Narrow"/>
          <w:i/>
          <w:color w:val="0000FF"/>
        </w:rPr>
        <w:t>A table is provided below.</w:t>
      </w:r>
    </w:p>
    <w:p w14:paraId="22DE8DFE" w14:textId="77777777" w:rsidR="004360E6" w:rsidRPr="008C580E" w:rsidRDefault="004360E6" w:rsidP="007C7EB7">
      <w:pPr>
        <w:rPr>
          <w:rFonts w:ascii="Arial Narrow" w:hAnsi="Arial Narrow"/>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360E6" w:rsidRPr="008C580E" w14:paraId="7393EA89" w14:textId="77777777" w:rsidTr="00436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EF9FC73" w14:textId="77777777" w:rsidR="004360E6" w:rsidRPr="008C580E" w:rsidRDefault="004360E6" w:rsidP="007C7EB7">
            <w:pPr>
              <w:rPr>
                <w:rFonts w:ascii="Arial Narrow" w:hAnsi="Arial Narrow"/>
              </w:rPr>
            </w:pPr>
            <w:r w:rsidRPr="008C580E">
              <w:rPr>
                <w:rFonts w:ascii="Arial Narrow" w:hAnsi="Arial Narrow"/>
              </w:rPr>
              <w:t>Name</w:t>
            </w:r>
          </w:p>
        </w:tc>
        <w:tc>
          <w:tcPr>
            <w:tcW w:w="3192" w:type="dxa"/>
          </w:tcPr>
          <w:p w14:paraId="6756A3F0" w14:textId="77777777" w:rsidR="004360E6" w:rsidRPr="008C580E" w:rsidRDefault="004360E6" w:rsidP="007C7EB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Title</w:t>
            </w:r>
          </w:p>
        </w:tc>
        <w:tc>
          <w:tcPr>
            <w:tcW w:w="3192" w:type="dxa"/>
          </w:tcPr>
          <w:p w14:paraId="01DC1811" w14:textId="77777777" w:rsidR="004360E6" w:rsidRPr="008C580E" w:rsidRDefault="004360E6" w:rsidP="007C7EB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C580E">
              <w:rPr>
                <w:rFonts w:ascii="Arial Narrow" w:hAnsi="Arial Narrow"/>
              </w:rPr>
              <w:t>Contact Info</w:t>
            </w:r>
          </w:p>
        </w:tc>
      </w:tr>
      <w:tr w:rsidR="004360E6" w:rsidRPr="008C580E" w14:paraId="2BA371E6" w14:textId="77777777" w:rsidTr="00436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0C9989FA" w14:textId="77777777" w:rsidR="004360E6" w:rsidRPr="008C580E" w:rsidRDefault="004360E6" w:rsidP="007C7EB7">
            <w:pPr>
              <w:rPr>
                <w:rFonts w:ascii="Arial Narrow" w:hAnsi="Arial Narrow"/>
              </w:rPr>
            </w:pPr>
          </w:p>
        </w:tc>
        <w:tc>
          <w:tcPr>
            <w:tcW w:w="3192" w:type="dxa"/>
            <w:tcBorders>
              <w:top w:val="none" w:sz="0" w:space="0" w:color="auto"/>
              <w:bottom w:val="none" w:sz="0" w:space="0" w:color="auto"/>
            </w:tcBorders>
          </w:tcPr>
          <w:p w14:paraId="794EFE21" w14:textId="77777777" w:rsidR="004360E6" w:rsidRPr="008C580E" w:rsidRDefault="004360E6" w:rsidP="007C7EB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192" w:type="dxa"/>
            <w:tcBorders>
              <w:top w:val="none" w:sz="0" w:space="0" w:color="auto"/>
              <w:bottom w:val="none" w:sz="0" w:space="0" w:color="auto"/>
              <w:right w:val="none" w:sz="0" w:space="0" w:color="auto"/>
            </w:tcBorders>
          </w:tcPr>
          <w:p w14:paraId="66782EAC" w14:textId="77777777" w:rsidR="004360E6" w:rsidRPr="008C580E" w:rsidRDefault="004360E6" w:rsidP="007C7EB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4360E6" w:rsidRPr="008C580E" w14:paraId="3B7EC540" w14:textId="77777777" w:rsidTr="004360E6">
        <w:tc>
          <w:tcPr>
            <w:cnfStyle w:val="001000000000" w:firstRow="0" w:lastRow="0" w:firstColumn="1" w:lastColumn="0" w:oddVBand="0" w:evenVBand="0" w:oddHBand="0" w:evenHBand="0" w:firstRowFirstColumn="0" w:firstRowLastColumn="0" w:lastRowFirstColumn="0" w:lastRowLastColumn="0"/>
            <w:tcW w:w="3192" w:type="dxa"/>
          </w:tcPr>
          <w:p w14:paraId="3855503C" w14:textId="77777777" w:rsidR="004360E6" w:rsidRPr="008C580E" w:rsidRDefault="004360E6" w:rsidP="007C7EB7">
            <w:pPr>
              <w:rPr>
                <w:rFonts w:ascii="Arial Narrow" w:hAnsi="Arial Narrow"/>
              </w:rPr>
            </w:pPr>
          </w:p>
        </w:tc>
        <w:tc>
          <w:tcPr>
            <w:tcW w:w="3192" w:type="dxa"/>
          </w:tcPr>
          <w:p w14:paraId="3BF3D2CE" w14:textId="77777777" w:rsidR="004360E6" w:rsidRPr="008C580E" w:rsidRDefault="004360E6" w:rsidP="007C7EB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3192" w:type="dxa"/>
          </w:tcPr>
          <w:p w14:paraId="13EB0DD8" w14:textId="77777777" w:rsidR="004360E6" w:rsidRPr="008C580E" w:rsidRDefault="004360E6" w:rsidP="007C7EB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360E6" w:rsidRPr="008C580E" w14:paraId="45FF6C39" w14:textId="77777777" w:rsidTr="00436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0962016B" w14:textId="77777777" w:rsidR="004360E6" w:rsidRPr="008C580E" w:rsidRDefault="004360E6" w:rsidP="007C7EB7">
            <w:pPr>
              <w:rPr>
                <w:rFonts w:ascii="Arial Narrow" w:hAnsi="Arial Narrow"/>
              </w:rPr>
            </w:pPr>
          </w:p>
        </w:tc>
        <w:tc>
          <w:tcPr>
            <w:tcW w:w="3192" w:type="dxa"/>
            <w:tcBorders>
              <w:top w:val="none" w:sz="0" w:space="0" w:color="auto"/>
              <w:bottom w:val="none" w:sz="0" w:space="0" w:color="auto"/>
            </w:tcBorders>
          </w:tcPr>
          <w:p w14:paraId="0FDD1F32" w14:textId="77777777" w:rsidR="004360E6" w:rsidRPr="008C580E" w:rsidRDefault="004360E6" w:rsidP="007C7EB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192" w:type="dxa"/>
            <w:tcBorders>
              <w:top w:val="none" w:sz="0" w:space="0" w:color="auto"/>
              <w:bottom w:val="none" w:sz="0" w:space="0" w:color="auto"/>
              <w:right w:val="none" w:sz="0" w:space="0" w:color="auto"/>
            </w:tcBorders>
          </w:tcPr>
          <w:p w14:paraId="310272EB" w14:textId="77777777" w:rsidR="004360E6" w:rsidRPr="008C580E" w:rsidRDefault="004360E6" w:rsidP="007C7EB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72E7B227" w14:textId="77777777" w:rsidR="00E2665D" w:rsidRPr="008C580E" w:rsidRDefault="00E2665D" w:rsidP="007C7EB7">
      <w:pPr>
        <w:rPr>
          <w:rFonts w:ascii="Arial Narrow" w:hAnsi="Arial Narrow"/>
        </w:rPr>
      </w:pPr>
    </w:p>
    <w:p w14:paraId="3DAA6E24" w14:textId="77777777" w:rsidR="00540942" w:rsidRPr="008C580E" w:rsidRDefault="00381781" w:rsidP="003F647E">
      <w:pPr>
        <w:pStyle w:val="Heading2"/>
        <w:rPr>
          <w:rFonts w:ascii="Arial Narrow" w:hAnsi="Arial Narrow"/>
        </w:rPr>
      </w:pPr>
      <w:bookmarkStart w:id="26" w:name="_Toc268169878"/>
      <w:r w:rsidRPr="008C580E">
        <w:rPr>
          <w:rFonts w:ascii="Arial Narrow" w:hAnsi="Arial Narrow"/>
        </w:rPr>
        <w:lastRenderedPageBreak/>
        <w:t>Deliverables</w:t>
      </w:r>
      <w:r w:rsidR="00382218" w:rsidRPr="008C580E">
        <w:rPr>
          <w:rFonts w:ascii="Arial Narrow" w:hAnsi="Arial Narrow"/>
        </w:rPr>
        <w:t xml:space="preserve"> and Key Milestones</w:t>
      </w:r>
      <w:bookmarkEnd w:id="26"/>
      <w:r w:rsidR="000C0383" w:rsidRPr="008C580E">
        <w:rPr>
          <w:rFonts w:ascii="Arial Narrow" w:hAnsi="Arial Narrow"/>
        </w:rPr>
        <w:t xml:space="preserve"> </w:t>
      </w:r>
    </w:p>
    <w:p w14:paraId="4E502B2D" w14:textId="77777777" w:rsidR="00CD1E07" w:rsidRPr="008C580E" w:rsidRDefault="00CD1E07" w:rsidP="00CD1E07">
      <w:pPr>
        <w:rPr>
          <w:rFonts w:ascii="Arial Narrow" w:hAnsi="Arial Narrow"/>
          <w:i/>
          <w:color w:val="0000FF"/>
        </w:rPr>
      </w:pPr>
      <w:r w:rsidRPr="008C580E">
        <w:rPr>
          <w:rFonts w:ascii="Arial Narrow" w:hAnsi="Arial Narrow"/>
          <w:i/>
          <w:color w:val="0000FF"/>
        </w:rPr>
        <w:t xml:space="preserve">Use this section to provide a summary of </w:t>
      </w:r>
      <w:r w:rsidR="000C0383" w:rsidRPr="008C580E">
        <w:rPr>
          <w:rFonts w:ascii="Arial Narrow" w:hAnsi="Arial Narrow"/>
          <w:i/>
          <w:color w:val="0000FF"/>
        </w:rPr>
        <w:t>the key deliverables for the project</w:t>
      </w:r>
      <w:r w:rsidRPr="008C580E">
        <w:rPr>
          <w:rFonts w:ascii="Arial Narrow" w:hAnsi="Arial Narrow"/>
          <w:i/>
          <w:color w:val="0000FF"/>
        </w:rPr>
        <w:t>. An example is listed below</w:t>
      </w:r>
    </w:p>
    <w:p w14:paraId="74953DDA" w14:textId="77777777" w:rsidR="00CD1E07" w:rsidRPr="008C580E" w:rsidRDefault="00CD1E07" w:rsidP="00CD1E07">
      <w:pPr>
        <w:rPr>
          <w:rFonts w:ascii="Arial Narrow" w:hAnsi="Arial Narrow"/>
        </w:rPr>
      </w:pPr>
    </w:p>
    <w:p w14:paraId="1C72D29A" w14:textId="77777777" w:rsidR="00540942" w:rsidRPr="008C580E" w:rsidRDefault="00540942" w:rsidP="00CB6E50">
      <w:pPr>
        <w:pStyle w:val="BodyText"/>
        <w:ind w:left="576"/>
        <w:rPr>
          <w:rFonts w:ascii="Arial Narrow" w:hAnsi="Arial Narrow"/>
        </w:rPr>
      </w:pPr>
      <w:r w:rsidRPr="008C580E">
        <w:rPr>
          <w:rFonts w:ascii="Arial Narrow" w:hAnsi="Arial Narrow"/>
        </w:rPr>
        <w:t>T</w:t>
      </w:r>
      <w:r w:rsidR="00381781" w:rsidRPr="008C580E">
        <w:rPr>
          <w:rFonts w:ascii="Arial Narrow" w:hAnsi="Arial Narrow"/>
        </w:rPr>
        <w:t xml:space="preserve">he HCC </w:t>
      </w:r>
      <w:r w:rsidR="00F9293B" w:rsidRPr="008C580E">
        <w:rPr>
          <w:rFonts w:ascii="Arial Narrow" w:hAnsi="Arial Narrow"/>
        </w:rPr>
        <w:t>Service Provider will</w:t>
      </w:r>
      <w:r w:rsidR="00381781" w:rsidRPr="008C580E">
        <w:rPr>
          <w:rFonts w:ascii="Arial Narrow" w:hAnsi="Arial Narrow"/>
        </w:rPr>
        <w:t xml:space="preserve"> respond with their proposed solution to include:</w:t>
      </w:r>
    </w:p>
    <w:p w14:paraId="7C0621E7" w14:textId="77777777" w:rsidR="008C5C6D" w:rsidRPr="008C580E" w:rsidRDefault="00382218" w:rsidP="00CB6E50">
      <w:pPr>
        <w:pStyle w:val="BodyTextBullet"/>
        <w:rPr>
          <w:rFonts w:ascii="Arial Narrow" w:hAnsi="Arial Narrow"/>
        </w:rPr>
      </w:pPr>
      <w:r w:rsidRPr="008C580E">
        <w:rPr>
          <w:rFonts w:ascii="Arial Narrow" w:hAnsi="Arial Narrow"/>
        </w:rPr>
        <w:t>Deliverable One and Milestone Date</w:t>
      </w:r>
    </w:p>
    <w:p w14:paraId="124F9175" w14:textId="77777777" w:rsidR="00382218" w:rsidRPr="008C580E" w:rsidRDefault="00382218" w:rsidP="00CB6E50">
      <w:pPr>
        <w:pStyle w:val="BodyTextBullet"/>
        <w:rPr>
          <w:rFonts w:ascii="Arial Narrow" w:hAnsi="Arial Narrow"/>
        </w:rPr>
      </w:pPr>
      <w:r w:rsidRPr="008C580E">
        <w:rPr>
          <w:rFonts w:ascii="Arial Narrow" w:hAnsi="Arial Narrow"/>
        </w:rPr>
        <w:t>Deliverable Two and Milestone Date</w:t>
      </w:r>
    </w:p>
    <w:p w14:paraId="118BF6C5" w14:textId="77777777" w:rsidR="00382218" w:rsidRPr="008C580E" w:rsidRDefault="00382218" w:rsidP="00CB6E50">
      <w:pPr>
        <w:pStyle w:val="BodyTextBullet"/>
        <w:rPr>
          <w:rFonts w:ascii="Arial Narrow" w:hAnsi="Arial Narrow"/>
        </w:rPr>
      </w:pPr>
      <w:r w:rsidRPr="008C580E">
        <w:rPr>
          <w:rFonts w:ascii="Arial Narrow" w:hAnsi="Arial Narrow"/>
        </w:rPr>
        <w:t>Deliverable Three and Milestone Date</w:t>
      </w:r>
    </w:p>
    <w:p w14:paraId="41869F0F" w14:textId="77777777" w:rsidR="00381781" w:rsidRPr="008C580E" w:rsidRDefault="00381781" w:rsidP="00F67AD5">
      <w:pPr>
        <w:pStyle w:val="BodyText"/>
        <w:ind w:left="576"/>
        <w:rPr>
          <w:rFonts w:ascii="Arial Narrow" w:hAnsi="Arial Narrow"/>
        </w:rPr>
      </w:pPr>
    </w:p>
    <w:p w14:paraId="6490E4D4" w14:textId="77777777" w:rsidR="00FE7EF6" w:rsidRPr="008C580E" w:rsidRDefault="00F67AD5" w:rsidP="00E7152D">
      <w:pPr>
        <w:pStyle w:val="Heading2"/>
        <w:rPr>
          <w:rFonts w:ascii="Arial Narrow" w:hAnsi="Arial Narrow"/>
        </w:rPr>
      </w:pPr>
      <w:bookmarkStart w:id="27" w:name="_Toc268169879"/>
      <w:r w:rsidRPr="008C580E">
        <w:rPr>
          <w:rFonts w:ascii="Arial Narrow" w:hAnsi="Arial Narrow"/>
        </w:rPr>
        <w:t>Engagement Planning</w:t>
      </w:r>
      <w:bookmarkEnd w:id="27"/>
    </w:p>
    <w:p w14:paraId="25A785D0" w14:textId="77777777" w:rsidR="00CD1E07" w:rsidRPr="008C580E" w:rsidRDefault="00CD1E07" w:rsidP="00CD1E07">
      <w:pPr>
        <w:rPr>
          <w:rFonts w:ascii="Arial Narrow" w:hAnsi="Arial Narrow"/>
        </w:rPr>
      </w:pPr>
    </w:p>
    <w:p w14:paraId="26C54C83" w14:textId="77777777" w:rsidR="00CD1E07" w:rsidRPr="008C580E" w:rsidRDefault="00CD1E07" w:rsidP="00CD1E07">
      <w:pPr>
        <w:rPr>
          <w:rFonts w:ascii="Arial Narrow" w:hAnsi="Arial Narrow"/>
          <w:i/>
          <w:color w:val="0000FF"/>
        </w:rPr>
      </w:pPr>
      <w:r w:rsidRPr="008C580E">
        <w:rPr>
          <w:rFonts w:ascii="Arial Narrow" w:hAnsi="Arial Narrow"/>
          <w:i/>
          <w:color w:val="0000FF"/>
        </w:rPr>
        <w:t>Use this section to provide a summary of the project scope. An example is listed below</w:t>
      </w:r>
    </w:p>
    <w:p w14:paraId="7A151028" w14:textId="77777777" w:rsidR="00CD1E07" w:rsidRPr="008C580E" w:rsidRDefault="00CD1E07" w:rsidP="00CD1E07">
      <w:pPr>
        <w:rPr>
          <w:rFonts w:ascii="Arial Narrow" w:hAnsi="Arial Narrow"/>
        </w:rPr>
      </w:pPr>
    </w:p>
    <w:p w14:paraId="1519D52E" w14:textId="77777777" w:rsidR="00382218" w:rsidRPr="008C580E" w:rsidRDefault="00F67AD5" w:rsidP="00382218">
      <w:pPr>
        <w:pStyle w:val="BodyText"/>
        <w:rPr>
          <w:rFonts w:ascii="Arial Narrow" w:hAnsi="Arial Narrow"/>
        </w:rPr>
      </w:pPr>
      <w:r w:rsidRPr="008C580E">
        <w:rPr>
          <w:rFonts w:ascii="Arial Narrow" w:hAnsi="Arial Narrow"/>
        </w:rPr>
        <w:t xml:space="preserve">The agency and the selected </w:t>
      </w:r>
      <w:r w:rsidR="00C5258B" w:rsidRPr="008C580E">
        <w:rPr>
          <w:rFonts w:ascii="Arial Narrow" w:hAnsi="Arial Narrow"/>
        </w:rPr>
        <w:t>HCC Contractor</w:t>
      </w:r>
      <w:r w:rsidRPr="008C580E">
        <w:rPr>
          <w:rFonts w:ascii="Arial Narrow" w:hAnsi="Arial Narrow"/>
        </w:rPr>
        <w:t xml:space="preserve"> </w:t>
      </w:r>
      <w:r w:rsidR="00F7240D" w:rsidRPr="008C580E">
        <w:rPr>
          <w:rFonts w:ascii="Arial Narrow" w:hAnsi="Arial Narrow"/>
        </w:rPr>
        <w:t xml:space="preserve">will </w:t>
      </w:r>
      <w:r w:rsidRPr="008C580E">
        <w:rPr>
          <w:rFonts w:ascii="Arial Narrow" w:hAnsi="Arial Narrow"/>
        </w:rPr>
        <w:t>plan the milestones and deliverables associated with the engagement.</w:t>
      </w:r>
      <w:r w:rsidR="00F7240D" w:rsidRPr="008C580E">
        <w:rPr>
          <w:rFonts w:ascii="Arial Narrow" w:hAnsi="Arial Narrow"/>
        </w:rPr>
        <w:t xml:space="preserve"> </w:t>
      </w:r>
    </w:p>
    <w:p w14:paraId="1B1408ED" w14:textId="7F7443E3" w:rsidR="00DE44AD" w:rsidRPr="008C580E" w:rsidRDefault="00DE44AD" w:rsidP="00DE44AD">
      <w:pPr>
        <w:pStyle w:val="Heading1"/>
        <w:rPr>
          <w:rFonts w:ascii="Arial Narrow" w:hAnsi="Arial Narrow"/>
        </w:rPr>
      </w:pPr>
      <w:bookmarkStart w:id="28" w:name="_Toc268169880"/>
      <w:bookmarkStart w:id="29" w:name="submission40"/>
      <w:bookmarkStart w:id="30" w:name="_Toc501619736"/>
      <w:bookmarkStart w:id="31" w:name="_Toc510361825"/>
      <w:bookmarkStart w:id="32" w:name="_Toc522002503"/>
      <w:r w:rsidRPr="008C580E">
        <w:rPr>
          <w:rFonts w:ascii="Arial Narrow" w:hAnsi="Arial Narrow"/>
        </w:rPr>
        <w:lastRenderedPageBreak/>
        <w:t>Statement of Work</w:t>
      </w:r>
      <w:bookmarkEnd w:id="28"/>
      <w:r w:rsidRPr="008C580E">
        <w:rPr>
          <w:rFonts w:ascii="Arial Narrow" w:hAnsi="Arial Narrow"/>
        </w:rPr>
        <w:t xml:space="preserve"> </w:t>
      </w:r>
      <w:bookmarkEnd w:id="29"/>
      <w:bookmarkEnd w:id="30"/>
      <w:bookmarkEnd w:id="31"/>
      <w:bookmarkEnd w:id="32"/>
    </w:p>
    <w:p w14:paraId="199737B5" w14:textId="27D7E8C1" w:rsidR="00055161" w:rsidRDefault="00055161" w:rsidP="00DE44AD">
      <w:pPr>
        <w:ind w:left="360" w:right="720"/>
        <w:rPr>
          <w:rFonts w:ascii="Arial Narrow" w:hAnsi="Arial Narrow" w:cs="Arial"/>
          <w:szCs w:val="22"/>
        </w:rPr>
      </w:pPr>
    </w:p>
    <w:p w14:paraId="5940E156" w14:textId="11B4DEFF" w:rsidR="00055161" w:rsidRPr="008C580E" w:rsidRDefault="00055161" w:rsidP="00055161">
      <w:pPr>
        <w:pStyle w:val="Heading2"/>
      </w:pPr>
      <w:bookmarkStart w:id="33" w:name="_Toc268169881"/>
      <w:r>
        <w:t>SOW Content</w:t>
      </w:r>
      <w:bookmarkEnd w:id="33"/>
    </w:p>
    <w:p w14:paraId="280E809A" w14:textId="125F0613" w:rsidR="00DE44AD" w:rsidRPr="008C580E" w:rsidRDefault="00055161" w:rsidP="00DE44AD">
      <w:pPr>
        <w:ind w:left="1080" w:right="720" w:hanging="360"/>
        <w:rPr>
          <w:rFonts w:ascii="Arial Narrow" w:hAnsi="Arial Narrow" w:cs="Arial"/>
          <w:szCs w:val="22"/>
        </w:rPr>
      </w:pPr>
      <w:r>
        <w:rPr>
          <w:rFonts w:ascii="Arial Narrow" w:hAnsi="Arial Narrow" w:cs="Arial"/>
          <w:szCs w:val="22"/>
        </w:rPr>
        <w:t>HCC Contractor’s SOW</w:t>
      </w:r>
      <w:r w:rsidRPr="008C580E">
        <w:rPr>
          <w:rFonts w:ascii="Arial Narrow" w:hAnsi="Arial Narrow" w:cs="Arial"/>
          <w:szCs w:val="22"/>
        </w:rPr>
        <w:t xml:space="preserve"> response to this RFQ will include</w:t>
      </w:r>
      <w:r>
        <w:rPr>
          <w:rFonts w:ascii="Arial Narrow" w:hAnsi="Arial Narrow" w:cs="Arial"/>
          <w:szCs w:val="22"/>
        </w:rPr>
        <w:t xml:space="preserve"> the following:</w:t>
      </w:r>
    </w:p>
    <w:p w14:paraId="4F68641E" w14:textId="08EF4F02" w:rsidR="00DE44AD" w:rsidRPr="008C580E" w:rsidRDefault="00DE44AD" w:rsidP="00E7152D">
      <w:pPr>
        <w:pStyle w:val="Heading3"/>
        <w:rPr>
          <w:rFonts w:ascii="Arial Narrow" w:hAnsi="Arial Narrow"/>
        </w:rPr>
      </w:pPr>
      <w:bookmarkStart w:id="34" w:name="_Toc268169882"/>
      <w:r w:rsidRPr="008C580E">
        <w:rPr>
          <w:rFonts w:ascii="Arial Narrow" w:hAnsi="Arial Narrow"/>
        </w:rPr>
        <w:t>Approach</w:t>
      </w:r>
      <w:r w:rsidR="00BC6803">
        <w:rPr>
          <w:rFonts w:ascii="Arial Narrow" w:hAnsi="Arial Narrow"/>
        </w:rPr>
        <w:t xml:space="preserve"> Content</w:t>
      </w:r>
      <w:r w:rsidRPr="008C580E">
        <w:rPr>
          <w:rFonts w:ascii="Arial Narrow" w:hAnsi="Arial Narrow"/>
        </w:rPr>
        <w:t>:</w:t>
      </w:r>
      <w:bookmarkEnd w:id="34"/>
    </w:p>
    <w:p w14:paraId="72D5BA5F" w14:textId="77777777" w:rsidR="00DE44AD" w:rsidRPr="008C580E" w:rsidRDefault="00DE44AD" w:rsidP="00DE44AD">
      <w:pPr>
        <w:pStyle w:val="BlockText"/>
        <w:tabs>
          <w:tab w:val="num" w:pos="3312"/>
        </w:tabs>
        <w:rPr>
          <w:rFonts w:ascii="Arial Narrow" w:hAnsi="Arial Narrow" w:cs="Arial"/>
          <w:sz w:val="22"/>
          <w:szCs w:val="22"/>
        </w:rPr>
      </w:pPr>
    </w:p>
    <w:p w14:paraId="0C5BC8CC" w14:textId="77777777" w:rsidR="00DE44AD" w:rsidRPr="008C580E" w:rsidRDefault="00DE44AD" w:rsidP="00DE44AD">
      <w:pPr>
        <w:pStyle w:val="BlockText"/>
        <w:numPr>
          <w:ilvl w:val="3"/>
          <w:numId w:val="33"/>
        </w:numPr>
        <w:tabs>
          <w:tab w:val="num" w:pos="1440"/>
        </w:tabs>
        <w:ind w:left="1440"/>
        <w:rPr>
          <w:rFonts w:ascii="Arial Narrow" w:hAnsi="Arial Narrow" w:cs="Arial"/>
          <w:b/>
          <w:sz w:val="22"/>
          <w:szCs w:val="22"/>
        </w:rPr>
      </w:pPr>
      <w:r w:rsidRPr="008C580E">
        <w:rPr>
          <w:rFonts w:ascii="Arial Narrow" w:hAnsi="Arial Narrow" w:cs="Arial"/>
          <w:sz w:val="22"/>
          <w:szCs w:val="22"/>
        </w:rPr>
        <w:t xml:space="preserve">Describe in </w:t>
      </w:r>
      <w:r w:rsidR="00B008E9" w:rsidRPr="008C580E">
        <w:rPr>
          <w:rFonts w:ascii="Arial Narrow" w:hAnsi="Arial Narrow" w:cs="Arial"/>
          <w:sz w:val="22"/>
          <w:szCs w:val="22"/>
        </w:rPr>
        <w:t>HCC Contractor</w:t>
      </w:r>
      <w:r w:rsidRPr="008C580E">
        <w:rPr>
          <w:rFonts w:ascii="Arial Narrow" w:hAnsi="Arial Narrow" w:cs="Arial"/>
          <w:sz w:val="22"/>
          <w:szCs w:val="22"/>
        </w:rPr>
        <w:t xml:space="preserve">’s own words their understanding of the </w:t>
      </w:r>
      <w:r w:rsidRPr="008C580E">
        <w:rPr>
          <w:rFonts w:ascii="Arial Narrow" w:hAnsi="Arial Narrow" w:cs="Arial"/>
          <w:i/>
          <w:color w:val="0000FF"/>
          <w:sz w:val="22"/>
          <w:szCs w:val="22"/>
        </w:rPr>
        <w:t>project name</w:t>
      </w:r>
      <w:r w:rsidRPr="008C580E">
        <w:rPr>
          <w:rFonts w:ascii="Arial Narrow" w:hAnsi="Arial Narrow" w:cs="Arial"/>
          <w:sz w:val="22"/>
          <w:szCs w:val="22"/>
        </w:rPr>
        <w:t xml:space="preserve"> implementation project’s objectives and </w:t>
      </w: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expectations of the work activities.</w:t>
      </w:r>
    </w:p>
    <w:p w14:paraId="3832FE5F" w14:textId="77777777" w:rsidR="00DE44AD" w:rsidRPr="008C580E" w:rsidRDefault="00DE44AD" w:rsidP="00DE44AD">
      <w:pPr>
        <w:pStyle w:val="BlockText"/>
        <w:tabs>
          <w:tab w:val="num" w:pos="1440"/>
        </w:tabs>
        <w:ind w:firstLine="0"/>
        <w:rPr>
          <w:rFonts w:ascii="Arial Narrow" w:hAnsi="Arial Narrow" w:cs="Arial"/>
          <w:b/>
          <w:sz w:val="22"/>
          <w:szCs w:val="22"/>
        </w:rPr>
      </w:pPr>
    </w:p>
    <w:p w14:paraId="17554833" w14:textId="77777777" w:rsidR="00DE44AD" w:rsidRPr="008C580E" w:rsidRDefault="00DE44AD" w:rsidP="00DE44AD">
      <w:pPr>
        <w:pStyle w:val="BlockText"/>
        <w:numPr>
          <w:ilvl w:val="3"/>
          <w:numId w:val="33"/>
        </w:numPr>
        <w:tabs>
          <w:tab w:val="num" w:pos="1440"/>
        </w:tabs>
        <w:ind w:left="1440"/>
        <w:rPr>
          <w:rFonts w:ascii="Arial Narrow" w:hAnsi="Arial Narrow" w:cs="Arial"/>
          <w:b/>
          <w:sz w:val="22"/>
          <w:szCs w:val="22"/>
        </w:rPr>
      </w:pPr>
      <w:r w:rsidRPr="008C580E">
        <w:rPr>
          <w:rFonts w:ascii="Arial Narrow" w:hAnsi="Arial Narrow" w:cs="Arial"/>
          <w:sz w:val="22"/>
          <w:szCs w:val="22"/>
        </w:rPr>
        <w:t xml:space="preserve">Describe </w:t>
      </w:r>
      <w:r w:rsidR="00B008E9" w:rsidRPr="008C580E">
        <w:rPr>
          <w:rFonts w:ascii="Arial Narrow" w:hAnsi="Arial Narrow" w:cs="Arial"/>
          <w:sz w:val="22"/>
          <w:szCs w:val="22"/>
        </w:rPr>
        <w:t>HCC Contractor</w:t>
      </w:r>
      <w:r w:rsidRPr="008C580E">
        <w:rPr>
          <w:rFonts w:ascii="Arial Narrow" w:hAnsi="Arial Narrow" w:cs="Arial"/>
          <w:sz w:val="22"/>
          <w:szCs w:val="22"/>
        </w:rPr>
        <w:t xml:space="preserve">’s approach to </w:t>
      </w:r>
      <w:r w:rsidR="009C5AA3" w:rsidRPr="008C580E">
        <w:rPr>
          <w:rFonts w:ascii="Arial Narrow" w:hAnsi="Arial Narrow" w:cs="Arial"/>
          <w:sz w:val="22"/>
          <w:szCs w:val="22"/>
        </w:rPr>
        <w:t>Hosted Contact Center</w:t>
      </w:r>
      <w:r w:rsidRPr="008C580E">
        <w:rPr>
          <w:rFonts w:ascii="Arial Narrow" w:hAnsi="Arial Narrow" w:cs="Arial"/>
          <w:sz w:val="22"/>
          <w:szCs w:val="22"/>
        </w:rPr>
        <w:t xml:space="preserve"> (</w:t>
      </w:r>
      <w:r w:rsidR="00B008E9" w:rsidRPr="008C580E">
        <w:rPr>
          <w:rFonts w:ascii="Arial Narrow" w:hAnsi="Arial Narrow" w:cs="Arial"/>
          <w:sz w:val="22"/>
          <w:szCs w:val="22"/>
        </w:rPr>
        <w:t>HCC</w:t>
      </w:r>
      <w:r w:rsidRPr="008C580E">
        <w:rPr>
          <w:rFonts w:ascii="Arial Narrow" w:hAnsi="Arial Narrow" w:cs="Arial"/>
          <w:sz w:val="22"/>
          <w:szCs w:val="22"/>
        </w:rPr>
        <w:t xml:space="preserve">) Services for the </w:t>
      </w:r>
      <w:r w:rsidRPr="008C580E">
        <w:rPr>
          <w:rFonts w:ascii="Arial Narrow" w:hAnsi="Arial Narrow" w:cs="Arial"/>
          <w:i/>
          <w:color w:val="0000FF"/>
          <w:sz w:val="22"/>
          <w:szCs w:val="22"/>
        </w:rPr>
        <w:t>project name</w:t>
      </w:r>
      <w:r w:rsidRPr="008C580E">
        <w:rPr>
          <w:rFonts w:ascii="Arial Narrow" w:hAnsi="Arial Narrow" w:cs="Arial"/>
          <w:sz w:val="22"/>
          <w:szCs w:val="22"/>
        </w:rPr>
        <w:t xml:space="preserve"> Project and how they will meet/address each of the requirements in the Statement of Work Section and the Deliverable Section.</w:t>
      </w:r>
    </w:p>
    <w:p w14:paraId="3DBF7D28" w14:textId="77777777" w:rsidR="00DE44AD" w:rsidRPr="008C580E" w:rsidRDefault="00DE44AD" w:rsidP="00DE44AD">
      <w:pPr>
        <w:pStyle w:val="BlockText"/>
        <w:ind w:firstLine="0"/>
        <w:rPr>
          <w:rFonts w:ascii="Arial Narrow" w:hAnsi="Arial Narrow" w:cs="Arial"/>
          <w:b/>
          <w:sz w:val="22"/>
          <w:szCs w:val="22"/>
        </w:rPr>
      </w:pPr>
    </w:p>
    <w:p w14:paraId="76313CF2" w14:textId="77777777" w:rsidR="00DE44AD" w:rsidRPr="008C580E" w:rsidRDefault="00DE44AD" w:rsidP="00DE44AD">
      <w:pPr>
        <w:pStyle w:val="BlockText"/>
        <w:numPr>
          <w:ilvl w:val="0"/>
          <w:numId w:val="34"/>
        </w:numPr>
        <w:tabs>
          <w:tab w:val="clear" w:pos="2700"/>
          <w:tab w:val="left" w:pos="1530"/>
          <w:tab w:val="left" w:pos="1620"/>
          <w:tab w:val="num" w:pos="1890"/>
        </w:tabs>
        <w:ind w:left="1890"/>
        <w:rPr>
          <w:rFonts w:ascii="Arial Narrow" w:hAnsi="Arial Narrow" w:cs="Arial"/>
          <w:sz w:val="22"/>
          <w:szCs w:val="22"/>
        </w:rPr>
      </w:pPr>
      <w:r w:rsidRPr="008C580E">
        <w:rPr>
          <w:rFonts w:ascii="Arial Narrow" w:hAnsi="Arial Narrow" w:cs="Arial"/>
          <w:sz w:val="22"/>
          <w:szCs w:val="22"/>
        </w:rPr>
        <w:t>The response should repeat each responsibility in the Statement of Work (SOW) Section.  Following each entry, provide a description of the proposed approach to meeting the SOW requirement.</w:t>
      </w:r>
    </w:p>
    <w:p w14:paraId="59FC12D0" w14:textId="77777777" w:rsidR="00DE44AD" w:rsidRPr="008C580E" w:rsidRDefault="00DE44AD" w:rsidP="00DE44AD">
      <w:pPr>
        <w:pStyle w:val="BlockText"/>
        <w:tabs>
          <w:tab w:val="left" w:pos="1530"/>
          <w:tab w:val="left" w:pos="1620"/>
        </w:tabs>
        <w:ind w:left="1530" w:firstLine="0"/>
        <w:rPr>
          <w:rFonts w:ascii="Arial Narrow" w:hAnsi="Arial Narrow" w:cs="Arial"/>
          <w:sz w:val="22"/>
          <w:szCs w:val="22"/>
        </w:rPr>
      </w:pPr>
    </w:p>
    <w:p w14:paraId="366A9BFE" w14:textId="77777777" w:rsidR="00DE44AD" w:rsidRPr="008C580E" w:rsidRDefault="00DE44AD" w:rsidP="00DE44AD">
      <w:pPr>
        <w:pStyle w:val="BlockText"/>
        <w:numPr>
          <w:ilvl w:val="0"/>
          <w:numId w:val="34"/>
        </w:numPr>
        <w:tabs>
          <w:tab w:val="clear" w:pos="2700"/>
          <w:tab w:val="left" w:pos="1530"/>
          <w:tab w:val="left" w:pos="1620"/>
          <w:tab w:val="num" w:pos="1890"/>
        </w:tabs>
        <w:ind w:left="1890"/>
        <w:rPr>
          <w:rFonts w:ascii="Arial Narrow" w:hAnsi="Arial Narrow" w:cs="Arial"/>
          <w:sz w:val="22"/>
          <w:szCs w:val="22"/>
        </w:rPr>
      </w:pPr>
      <w:r w:rsidRPr="008C580E">
        <w:rPr>
          <w:rFonts w:ascii="Arial Narrow" w:hAnsi="Arial Narrow" w:cs="Arial"/>
          <w:sz w:val="22"/>
          <w:szCs w:val="22"/>
        </w:rPr>
        <w:t xml:space="preserve">The response should fully describe the </w:t>
      </w:r>
      <w:r w:rsidR="00B008E9" w:rsidRPr="008C580E">
        <w:rPr>
          <w:rFonts w:ascii="Arial Narrow" w:hAnsi="Arial Narrow" w:cs="Arial"/>
          <w:sz w:val="22"/>
          <w:szCs w:val="22"/>
        </w:rPr>
        <w:t>HCC Contractor</w:t>
      </w:r>
      <w:r w:rsidRPr="008C580E">
        <w:rPr>
          <w:rFonts w:ascii="Arial Narrow" w:hAnsi="Arial Narrow" w:cs="Arial"/>
          <w:sz w:val="22"/>
          <w:szCs w:val="22"/>
        </w:rPr>
        <w:t>’s deliverables as reques</w:t>
      </w:r>
      <w:r w:rsidR="008C580E">
        <w:rPr>
          <w:rFonts w:ascii="Arial Narrow" w:hAnsi="Arial Narrow" w:cs="Arial"/>
          <w:sz w:val="22"/>
          <w:szCs w:val="22"/>
        </w:rPr>
        <w:t>ted in the Deliverables Section</w:t>
      </w:r>
      <w:r w:rsidRPr="008C580E">
        <w:rPr>
          <w:rFonts w:ascii="Arial Narrow" w:hAnsi="Arial Narrow" w:cs="Arial"/>
          <w:sz w:val="22"/>
          <w:szCs w:val="22"/>
        </w:rPr>
        <w:t xml:space="preserve">. Following each entry, provide a description of the proposed approach to creating the deliverable. </w:t>
      </w:r>
    </w:p>
    <w:p w14:paraId="32EF1E5D" w14:textId="77777777" w:rsidR="00DE44AD" w:rsidRPr="008C580E" w:rsidRDefault="00DE44AD" w:rsidP="00DE44AD">
      <w:pPr>
        <w:pStyle w:val="BlockText"/>
        <w:tabs>
          <w:tab w:val="left" w:pos="1530"/>
          <w:tab w:val="left" w:pos="1620"/>
          <w:tab w:val="num" w:pos="3312"/>
        </w:tabs>
        <w:ind w:left="1530" w:hanging="702"/>
        <w:rPr>
          <w:rFonts w:ascii="Arial Narrow" w:hAnsi="Arial Narrow" w:cs="Arial"/>
          <w:sz w:val="22"/>
          <w:szCs w:val="22"/>
        </w:rPr>
      </w:pPr>
    </w:p>
    <w:p w14:paraId="1A6CAD61" w14:textId="77777777" w:rsidR="00DE44AD" w:rsidRPr="008C580E" w:rsidRDefault="00DE44AD" w:rsidP="00DE44AD">
      <w:pPr>
        <w:pStyle w:val="BlockText"/>
        <w:numPr>
          <w:ilvl w:val="3"/>
          <w:numId w:val="33"/>
        </w:numPr>
        <w:tabs>
          <w:tab w:val="num" w:pos="1530"/>
          <w:tab w:val="left" w:pos="1620"/>
          <w:tab w:val="num" w:pos="3312"/>
        </w:tabs>
        <w:ind w:left="1530" w:hanging="450"/>
        <w:rPr>
          <w:rFonts w:ascii="Arial Narrow" w:hAnsi="Arial Narrow" w:cs="Arial"/>
          <w:sz w:val="22"/>
          <w:szCs w:val="22"/>
        </w:rPr>
      </w:pPr>
      <w:r w:rsidRPr="008C580E">
        <w:rPr>
          <w:rFonts w:ascii="Arial Narrow" w:hAnsi="Arial Narrow" w:cs="Arial"/>
          <w:sz w:val="22"/>
          <w:szCs w:val="22"/>
        </w:rPr>
        <w:t>Submit a high-level work plan in Microsoft Project format with milestones, staff-day estimates and timelines for the completion of each milestone and each deliverable. Include the estimated completion date of the project.</w:t>
      </w:r>
    </w:p>
    <w:p w14:paraId="564422AD" w14:textId="77777777" w:rsidR="00DE44AD" w:rsidRPr="008C580E" w:rsidRDefault="00DE44AD" w:rsidP="00DE44AD">
      <w:pPr>
        <w:pStyle w:val="BlockText"/>
        <w:tabs>
          <w:tab w:val="left" w:pos="1530"/>
          <w:tab w:val="left" w:pos="1620"/>
          <w:tab w:val="num" w:pos="3312"/>
        </w:tabs>
        <w:rPr>
          <w:rFonts w:ascii="Arial Narrow" w:hAnsi="Arial Narrow" w:cs="Arial"/>
          <w:sz w:val="22"/>
          <w:szCs w:val="22"/>
        </w:rPr>
      </w:pPr>
    </w:p>
    <w:p w14:paraId="0EF328C8" w14:textId="77777777" w:rsidR="00DE44AD" w:rsidRPr="008C580E" w:rsidRDefault="00DE44AD" w:rsidP="00DE44AD">
      <w:pPr>
        <w:pStyle w:val="BlockText"/>
        <w:numPr>
          <w:ilvl w:val="3"/>
          <w:numId w:val="33"/>
        </w:numPr>
        <w:tabs>
          <w:tab w:val="left" w:pos="1530"/>
          <w:tab w:val="left" w:pos="1620"/>
        </w:tabs>
        <w:ind w:left="1530" w:hanging="450"/>
        <w:rPr>
          <w:rFonts w:ascii="Arial Narrow" w:hAnsi="Arial Narrow" w:cs="Arial"/>
          <w:sz w:val="22"/>
          <w:szCs w:val="22"/>
        </w:rPr>
      </w:pPr>
      <w:r w:rsidRPr="008C580E">
        <w:rPr>
          <w:rFonts w:ascii="Arial Narrow" w:hAnsi="Arial Narrow" w:cs="Arial"/>
          <w:sz w:val="22"/>
          <w:szCs w:val="22"/>
        </w:rPr>
        <w:t xml:space="preserve">Describe the staff commitment:  indicate number of staff-days the </w:t>
      </w:r>
      <w:r w:rsidR="00B008E9" w:rsidRPr="008C580E">
        <w:rPr>
          <w:rFonts w:ascii="Arial Narrow" w:hAnsi="Arial Narrow" w:cs="Arial"/>
          <w:sz w:val="22"/>
          <w:szCs w:val="22"/>
        </w:rPr>
        <w:t>HCC Contractor</w:t>
      </w:r>
      <w:r w:rsidRPr="008C580E">
        <w:rPr>
          <w:rFonts w:ascii="Arial Narrow" w:hAnsi="Arial Narrow" w:cs="Arial"/>
          <w:sz w:val="22"/>
          <w:szCs w:val="22"/>
        </w:rPr>
        <w:t xml:space="preserve"> will spend on the project by project phase and by deliverable.  </w:t>
      </w: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reserves the right to choose only the staff </w:t>
      </w: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feels is best suited for the project.  This should include any </w:t>
      </w: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time required as well.  </w:t>
      </w:r>
    </w:p>
    <w:p w14:paraId="217043A5" w14:textId="77777777" w:rsidR="00DE44AD" w:rsidRPr="008C580E" w:rsidRDefault="00DE44AD" w:rsidP="00DE44AD">
      <w:pPr>
        <w:pStyle w:val="BlockText"/>
        <w:tabs>
          <w:tab w:val="left" w:pos="1530"/>
          <w:tab w:val="left" w:pos="1620"/>
        </w:tabs>
        <w:ind w:left="0" w:firstLine="0"/>
        <w:rPr>
          <w:rFonts w:ascii="Arial Narrow" w:hAnsi="Arial Narrow" w:cs="Arial"/>
          <w:sz w:val="22"/>
          <w:szCs w:val="22"/>
        </w:rPr>
      </w:pPr>
    </w:p>
    <w:p w14:paraId="6ADFD340" w14:textId="5FB6B693" w:rsidR="00DE44AD" w:rsidRPr="008C580E" w:rsidRDefault="00DE44AD" w:rsidP="00E7152D">
      <w:pPr>
        <w:pStyle w:val="Heading3"/>
        <w:rPr>
          <w:rFonts w:ascii="Arial Narrow" w:hAnsi="Arial Narrow"/>
        </w:rPr>
      </w:pPr>
      <w:bookmarkStart w:id="35" w:name="_Toc268169883"/>
      <w:r w:rsidRPr="008C580E">
        <w:rPr>
          <w:rFonts w:ascii="Arial Narrow" w:hAnsi="Arial Narrow"/>
        </w:rPr>
        <w:t>Price</w:t>
      </w:r>
      <w:r w:rsidR="00BC6803">
        <w:rPr>
          <w:rFonts w:ascii="Arial Narrow" w:hAnsi="Arial Narrow"/>
        </w:rPr>
        <w:t xml:space="preserve"> Content</w:t>
      </w:r>
      <w:bookmarkEnd w:id="35"/>
    </w:p>
    <w:p w14:paraId="27B834F0" w14:textId="77777777" w:rsidR="00DE44AD" w:rsidRPr="008C580E" w:rsidRDefault="00DE44AD" w:rsidP="00DE44AD">
      <w:pPr>
        <w:pStyle w:val="BlockText"/>
        <w:ind w:left="0" w:firstLine="720"/>
        <w:rPr>
          <w:rFonts w:ascii="Arial Narrow" w:hAnsi="Arial Narrow" w:cs="Arial"/>
          <w:b/>
          <w:sz w:val="22"/>
          <w:szCs w:val="22"/>
        </w:rPr>
      </w:pPr>
    </w:p>
    <w:p w14:paraId="60D3AA3C" w14:textId="77777777" w:rsidR="00DE44AD" w:rsidRPr="008C580E" w:rsidRDefault="00DE44AD" w:rsidP="00DE44AD">
      <w:pPr>
        <w:pStyle w:val="BlockText"/>
        <w:ind w:left="720" w:firstLine="0"/>
        <w:rPr>
          <w:rFonts w:ascii="Arial Narrow" w:hAnsi="Arial Narrow" w:cs="Arial"/>
          <w:b/>
          <w:sz w:val="22"/>
          <w:szCs w:val="22"/>
        </w:rPr>
      </w:pPr>
      <w:r w:rsidRPr="008C580E">
        <w:rPr>
          <w:rFonts w:ascii="Arial Narrow" w:hAnsi="Arial Narrow" w:cs="Arial"/>
          <w:b/>
          <w:sz w:val="22"/>
          <w:szCs w:val="22"/>
        </w:rPr>
        <w:t xml:space="preserve">The </w:t>
      </w:r>
      <w:r w:rsidR="00C75C4D">
        <w:rPr>
          <w:rFonts w:ascii="Arial Narrow" w:hAnsi="Arial Narrow" w:cs="Arial"/>
          <w:b/>
          <w:sz w:val="22"/>
          <w:szCs w:val="22"/>
        </w:rPr>
        <w:t>HCC Contractor</w:t>
      </w:r>
      <w:r w:rsidRPr="008C580E">
        <w:rPr>
          <w:rFonts w:ascii="Arial Narrow" w:hAnsi="Arial Narrow" w:cs="Arial"/>
          <w:b/>
          <w:sz w:val="22"/>
          <w:szCs w:val="22"/>
        </w:rPr>
        <w:t xml:space="preserve"> </w:t>
      </w:r>
      <w:r w:rsidR="00C75C4D">
        <w:rPr>
          <w:rFonts w:ascii="Arial Narrow" w:hAnsi="Arial Narrow" w:cs="Arial"/>
          <w:b/>
          <w:sz w:val="22"/>
          <w:szCs w:val="22"/>
        </w:rPr>
        <w:t>must</w:t>
      </w:r>
      <w:r w:rsidRPr="008C580E">
        <w:rPr>
          <w:rFonts w:ascii="Arial Narrow" w:hAnsi="Arial Narrow" w:cs="Arial"/>
          <w:b/>
          <w:sz w:val="22"/>
          <w:szCs w:val="22"/>
        </w:rPr>
        <w:t xml:space="preserve"> submit </w:t>
      </w:r>
      <w:r w:rsidR="00C75C4D">
        <w:rPr>
          <w:rFonts w:ascii="Arial Narrow" w:hAnsi="Arial Narrow" w:cs="Arial"/>
          <w:b/>
          <w:sz w:val="22"/>
          <w:szCs w:val="22"/>
        </w:rPr>
        <w:t>SOW</w:t>
      </w:r>
      <w:r w:rsidRPr="008C580E">
        <w:rPr>
          <w:rFonts w:ascii="Arial Narrow" w:hAnsi="Arial Narrow" w:cs="Arial"/>
          <w:b/>
          <w:sz w:val="22"/>
          <w:szCs w:val="22"/>
        </w:rPr>
        <w:t xml:space="preserve"> pricing information </w:t>
      </w:r>
      <w:r w:rsidR="00C75C4D">
        <w:rPr>
          <w:rFonts w:ascii="Arial Narrow" w:hAnsi="Arial Narrow" w:cs="Arial"/>
          <w:b/>
          <w:sz w:val="22"/>
          <w:szCs w:val="22"/>
        </w:rPr>
        <w:t>as follows.</w:t>
      </w:r>
    </w:p>
    <w:p w14:paraId="3336B1D7" w14:textId="77777777" w:rsidR="00DE44AD" w:rsidRPr="008C580E" w:rsidRDefault="00DE44AD" w:rsidP="00DE44AD">
      <w:pPr>
        <w:pStyle w:val="BlockText"/>
        <w:tabs>
          <w:tab w:val="num" w:pos="3312"/>
        </w:tabs>
        <w:ind w:left="1170" w:firstLine="0"/>
        <w:rPr>
          <w:rFonts w:ascii="Arial Narrow" w:hAnsi="Arial Narrow" w:cs="Arial"/>
          <w:sz w:val="22"/>
          <w:szCs w:val="22"/>
        </w:rPr>
      </w:pPr>
    </w:p>
    <w:p w14:paraId="54514A1D" w14:textId="77777777" w:rsidR="00DE44AD" w:rsidRPr="008C580E" w:rsidRDefault="00DE44AD" w:rsidP="00DE44AD">
      <w:pPr>
        <w:pStyle w:val="BlockText"/>
        <w:ind w:left="1530" w:hanging="450"/>
        <w:rPr>
          <w:rFonts w:ascii="Arial Narrow" w:hAnsi="Arial Narrow" w:cs="Arial"/>
          <w:sz w:val="22"/>
          <w:szCs w:val="22"/>
          <w:lang w:eastAsia="ko-KR"/>
        </w:rPr>
      </w:pPr>
      <w:r w:rsidRPr="008C580E">
        <w:rPr>
          <w:rFonts w:ascii="Arial Narrow" w:hAnsi="Arial Narrow" w:cs="Arial"/>
          <w:sz w:val="22"/>
          <w:szCs w:val="22"/>
          <w:lang w:eastAsia="ko-KR"/>
        </w:rPr>
        <w:t xml:space="preserve">1.    Submit a fixed </w:t>
      </w:r>
      <w:r w:rsidR="00985D02">
        <w:rPr>
          <w:rFonts w:ascii="Arial Narrow" w:hAnsi="Arial Narrow" w:cs="Arial"/>
          <w:sz w:val="22"/>
          <w:szCs w:val="22"/>
          <w:lang w:eastAsia="ko-KR"/>
        </w:rPr>
        <w:t>priced</w:t>
      </w:r>
      <w:r w:rsidRPr="008C580E">
        <w:rPr>
          <w:rFonts w:ascii="Arial Narrow" w:hAnsi="Arial Narrow" w:cs="Arial"/>
          <w:sz w:val="22"/>
          <w:szCs w:val="22"/>
          <w:lang w:eastAsia="ko-KR"/>
        </w:rPr>
        <w:t xml:space="preserve"> bid for all services and products in this response. Fees for per diem, travel, and ancillary expenses must be included in the fixed </w:t>
      </w:r>
      <w:r w:rsidR="00985D02">
        <w:rPr>
          <w:rFonts w:ascii="Arial Narrow" w:hAnsi="Arial Narrow" w:cs="Arial"/>
          <w:sz w:val="22"/>
          <w:szCs w:val="22"/>
          <w:lang w:eastAsia="ko-KR"/>
        </w:rPr>
        <w:t>price</w:t>
      </w:r>
      <w:r w:rsidRPr="008C580E">
        <w:rPr>
          <w:rFonts w:ascii="Arial Narrow" w:hAnsi="Arial Narrow" w:cs="Arial"/>
          <w:sz w:val="22"/>
          <w:szCs w:val="22"/>
          <w:lang w:eastAsia="ko-KR"/>
        </w:rPr>
        <w:t xml:space="preserve"> (total cost of project).</w:t>
      </w:r>
    </w:p>
    <w:p w14:paraId="4D951F8A" w14:textId="77777777" w:rsidR="00DE44AD" w:rsidRPr="008C580E" w:rsidRDefault="00DE44AD" w:rsidP="00DE44AD">
      <w:pPr>
        <w:pStyle w:val="BlockText"/>
        <w:ind w:left="1530" w:hanging="450"/>
        <w:rPr>
          <w:rFonts w:ascii="Arial Narrow" w:hAnsi="Arial Narrow" w:cs="Arial"/>
          <w:sz w:val="22"/>
          <w:szCs w:val="22"/>
        </w:rPr>
      </w:pPr>
    </w:p>
    <w:p w14:paraId="6CE7C546" w14:textId="77777777" w:rsidR="00DE44AD" w:rsidRPr="008C580E" w:rsidRDefault="00DE44AD" w:rsidP="00DE44AD">
      <w:pPr>
        <w:pStyle w:val="BlockText"/>
        <w:ind w:left="1440"/>
        <w:rPr>
          <w:rFonts w:ascii="Arial Narrow" w:hAnsi="Arial Narrow" w:cs="Arial"/>
          <w:sz w:val="22"/>
          <w:szCs w:val="22"/>
        </w:rPr>
      </w:pPr>
      <w:r w:rsidRPr="008C580E">
        <w:rPr>
          <w:rFonts w:ascii="Arial Narrow" w:hAnsi="Arial Narrow" w:cs="Arial"/>
          <w:sz w:val="22"/>
          <w:szCs w:val="22"/>
          <w:lang w:eastAsia="ko-KR"/>
        </w:rPr>
        <w:t xml:space="preserve">2.   </w:t>
      </w: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w:t>
      </w:r>
      <w:r w:rsidRPr="008C580E">
        <w:rPr>
          <w:rFonts w:ascii="Arial Narrow" w:hAnsi="Arial Narrow" w:cs="Arial"/>
          <w:sz w:val="22"/>
          <w:szCs w:val="22"/>
          <w:lang w:eastAsia="ko-KR"/>
        </w:rPr>
        <w:t>reserves the right</w:t>
      </w:r>
      <w:r w:rsidRPr="008C580E">
        <w:rPr>
          <w:rFonts w:ascii="Arial Narrow" w:hAnsi="Arial Narrow" w:cs="Arial"/>
          <w:sz w:val="22"/>
          <w:szCs w:val="22"/>
        </w:rPr>
        <w:t xml:space="preserve"> to modify requirements should a </w:t>
      </w:r>
      <w:r w:rsidR="00542031">
        <w:rPr>
          <w:rFonts w:ascii="Arial Narrow" w:hAnsi="Arial Narrow" w:cs="Arial"/>
          <w:sz w:val="22"/>
          <w:szCs w:val="22"/>
        </w:rPr>
        <w:t>HCC Contractor</w:t>
      </w:r>
      <w:r w:rsidRPr="008C580E">
        <w:rPr>
          <w:rFonts w:ascii="Arial Narrow" w:hAnsi="Arial Narrow" w:cs="Arial"/>
          <w:sz w:val="22"/>
          <w:szCs w:val="22"/>
        </w:rPr>
        <w:t xml:space="preserve">’s Statement of Work identify a change that is in the best interest of </w:t>
      </w:r>
      <w:r w:rsidRPr="008C580E">
        <w:rPr>
          <w:rFonts w:ascii="Arial Narrow" w:hAnsi="Arial Narrow" w:cs="Arial"/>
          <w:i/>
          <w:color w:val="0000FF"/>
          <w:sz w:val="22"/>
          <w:szCs w:val="22"/>
        </w:rPr>
        <w:t>State Entity name</w:t>
      </w:r>
      <w:r w:rsidRPr="008C580E">
        <w:rPr>
          <w:rFonts w:ascii="Arial Narrow" w:hAnsi="Arial Narrow" w:cs="Arial"/>
          <w:sz w:val="22"/>
          <w:szCs w:val="22"/>
        </w:rPr>
        <w:t>.  Any suggested changes to the proposed deliverables should be in writing.</w:t>
      </w:r>
    </w:p>
    <w:p w14:paraId="12880DF6" w14:textId="77777777" w:rsidR="00DE44AD" w:rsidRPr="008C580E" w:rsidRDefault="00DE44AD" w:rsidP="00DE44AD">
      <w:pPr>
        <w:pStyle w:val="BlockText"/>
        <w:tabs>
          <w:tab w:val="num" w:pos="1080"/>
        </w:tabs>
        <w:ind w:left="1530" w:firstLine="0"/>
        <w:rPr>
          <w:rFonts w:ascii="Arial Narrow" w:hAnsi="Arial Narrow" w:cs="Arial"/>
          <w:sz w:val="22"/>
          <w:szCs w:val="22"/>
        </w:rPr>
      </w:pPr>
    </w:p>
    <w:p w14:paraId="088C4FD7" w14:textId="77777777" w:rsidR="00DE44AD" w:rsidRPr="008C580E" w:rsidRDefault="00DE44AD" w:rsidP="00DE44AD">
      <w:pPr>
        <w:pStyle w:val="BlockText"/>
        <w:ind w:left="1440" w:hanging="720"/>
        <w:rPr>
          <w:rFonts w:ascii="Arial Narrow" w:hAnsi="Arial Narrow" w:cs="Arial"/>
          <w:sz w:val="22"/>
          <w:szCs w:val="22"/>
        </w:rPr>
      </w:pPr>
      <w:r w:rsidRPr="008C580E">
        <w:rPr>
          <w:rFonts w:ascii="Arial Narrow" w:hAnsi="Arial Narrow" w:cs="Arial"/>
          <w:sz w:val="22"/>
          <w:szCs w:val="22"/>
        </w:rPr>
        <w:t xml:space="preserve">      3.   There may be no best and final offer (BAFO) procedure.  Therefore, the Statement of Work should be submitted on the most favorable terms that the </w:t>
      </w:r>
      <w:r w:rsidR="00C75C4D">
        <w:rPr>
          <w:rFonts w:ascii="Arial Narrow" w:hAnsi="Arial Narrow" w:cs="Arial"/>
          <w:sz w:val="22"/>
          <w:szCs w:val="22"/>
        </w:rPr>
        <w:t>HCC Contractor</w:t>
      </w:r>
      <w:r w:rsidRPr="008C580E">
        <w:rPr>
          <w:rFonts w:ascii="Arial Narrow" w:hAnsi="Arial Narrow" w:cs="Arial"/>
          <w:sz w:val="22"/>
          <w:szCs w:val="22"/>
        </w:rPr>
        <w:t xml:space="preserve"> can provide.</w:t>
      </w:r>
    </w:p>
    <w:p w14:paraId="09DFAACC" w14:textId="77777777" w:rsidR="00DE44AD" w:rsidRPr="008C580E" w:rsidRDefault="00DE44AD" w:rsidP="00DE44AD">
      <w:pPr>
        <w:pStyle w:val="BlockText"/>
        <w:rPr>
          <w:rFonts w:ascii="Arial Narrow" w:hAnsi="Arial Narrow" w:cs="Arial"/>
          <w:sz w:val="22"/>
          <w:szCs w:val="22"/>
        </w:rPr>
      </w:pPr>
    </w:p>
    <w:p w14:paraId="64A816B8" w14:textId="77777777" w:rsidR="00DE44AD" w:rsidRPr="008C580E" w:rsidRDefault="00DE44AD" w:rsidP="00DE44AD">
      <w:pPr>
        <w:pStyle w:val="BlockText"/>
        <w:ind w:left="1440" w:hanging="720"/>
        <w:rPr>
          <w:rFonts w:ascii="Arial Narrow" w:hAnsi="Arial Narrow" w:cs="Arial"/>
          <w:color w:val="000000"/>
          <w:sz w:val="22"/>
          <w:szCs w:val="22"/>
        </w:rPr>
      </w:pPr>
      <w:r w:rsidRPr="008C580E">
        <w:rPr>
          <w:rFonts w:ascii="Arial Narrow" w:hAnsi="Arial Narrow" w:cs="Arial"/>
          <w:sz w:val="22"/>
          <w:szCs w:val="22"/>
        </w:rPr>
        <w:t xml:space="preserve">      4.   </w:t>
      </w:r>
      <w:r w:rsidRPr="008C580E">
        <w:rPr>
          <w:rFonts w:ascii="Arial Narrow" w:hAnsi="Arial Narrow" w:cs="Arial"/>
          <w:color w:val="000000"/>
          <w:sz w:val="22"/>
          <w:szCs w:val="22"/>
        </w:rPr>
        <w:t>A</w:t>
      </w:r>
      <w:r w:rsidRPr="008C580E">
        <w:rPr>
          <w:rFonts w:ascii="Arial Narrow" w:hAnsi="Arial Narrow" w:cs="Arial"/>
          <w:sz w:val="22"/>
          <w:szCs w:val="22"/>
        </w:rPr>
        <w:t xml:space="preserve">ll responses, documents, and material pertaining to this RFQ will be considered public information and will be available for inspection </w:t>
      </w:r>
      <w:r w:rsidRPr="008C580E">
        <w:rPr>
          <w:rFonts w:ascii="Arial Narrow" w:hAnsi="Arial Narrow" w:cs="Arial"/>
          <w:sz w:val="22"/>
          <w:szCs w:val="22"/>
          <w:u w:val="single"/>
        </w:rPr>
        <w:t>after</w:t>
      </w:r>
      <w:r w:rsidRPr="008C580E">
        <w:rPr>
          <w:rFonts w:ascii="Arial Narrow" w:hAnsi="Arial Narrow" w:cs="Arial"/>
          <w:sz w:val="22"/>
          <w:szCs w:val="22"/>
        </w:rPr>
        <w:t xml:space="preserve"> award. The </w:t>
      </w:r>
      <w:r w:rsidR="008C1646">
        <w:rPr>
          <w:rFonts w:ascii="Arial Narrow" w:hAnsi="Arial Narrow" w:cs="Arial"/>
          <w:sz w:val="22"/>
          <w:szCs w:val="22"/>
        </w:rPr>
        <w:t>HCC Contractor</w:t>
      </w:r>
      <w:r w:rsidRPr="008C580E">
        <w:rPr>
          <w:rFonts w:ascii="Arial Narrow" w:hAnsi="Arial Narrow" w:cs="Arial"/>
          <w:sz w:val="22"/>
          <w:szCs w:val="22"/>
        </w:rPr>
        <w:t xml:space="preserve"> is hereby warned that no part of its Statement of Work or any other material submitted might be marked as confidential, proprietary, or as trade secrets</w:t>
      </w:r>
      <w:r w:rsidRPr="008C580E">
        <w:rPr>
          <w:rFonts w:ascii="Arial Narrow" w:hAnsi="Arial Narrow" w:cs="Arial"/>
          <w:color w:val="000000"/>
          <w:sz w:val="22"/>
          <w:szCs w:val="22"/>
        </w:rPr>
        <w:t>.</w:t>
      </w:r>
    </w:p>
    <w:p w14:paraId="1F7C7D0B" w14:textId="77777777" w:rsidR="00DE44AD" w:rsidRDefault="00DE44AD" w:rsidP="00DE44AD">
      <w:pPr>
        <w:tabs>
          <w:tab w:val="left" w:pos="1620"/>
        </w:tabs>
        <w:rPr>
          <w:rFonts w:ascii="Arial Narrow" w:hAnsi="Arial Narrow" w:cs="Arial"/>
          <w:szCs w:val="22"/>
        </w:rPr>
      </w:pPr>
    </w:p>
    <w:p w14:paraId="05D5CD91" w14:textId="77777777" w:rsidR="00C75C4D" w:rsidRPr="008C580E" w:rsidRDefault="00C75C4D" w:rsidP="00DE44AD">
      <w:pPr>
        <w:tabs>
          <w:tab w:val="left" w:pos="1620"/>
        </w:tabs>
        <w:rPr>
          <w:rFonts w:ascii="Arial Narrow" w:hAnsi="Arial Narrow" w:cs="Arial"/>
          <w:szCs w:val="22"/>
        </w:rPr>
      </w:pPr>
    </w:p>
    <w:p w14:paraId="763BDA7C" w14:textId="77777777" w:rsidR="00DE44AD" w:rsidRPr="008C580E" w:rsidRDefault="00DE44AD" w:rsidP="00055161">
      <w:pPr>
        <w:pStyle w:val="Heading2"/>
      </w:pPr>
      <w:bookmarkStart w:id="36" w:name="_Ref459443077"/>
      <w:bookmarkStart w:id="37" w:name="_Toc465845067"/>
      <w:bookmarkStart w:id="38" w:name="_Toc501619749"/>
      <w:bookmarkStart w:id="39" w:name="_Toc510361837"/>
      <w:bookmarkStart w:id="40" w:name="_Toc522002515"/>
      <w:bookmarkStart w:id="41" w:name="_Toc268169884"/>
      <w:r w:rsidRPr="008C580E">
        <w:t>Rejection of Statements of Work</w:t>
      </w:r>
      <w:bookmarkEnd w:id="36"/>
      <w:bookmarkEnd w:id="37"/>
      <w:bookmarkEnd w:id="38"/>
      <w:bookmarkEnd w:id="39"/>
      <w:bookmarkEnd w:id="40"/>
      <w:bookmarkEnd w:id="41"/>
    </w:p>
    <w:p w14:paraId="7139CAB1" w14:textId="77777777" w:rsidR="00DE44AD" w:rsidRPr="008C580E" w:rsidRDefault="00DE44AD" w:rsidP="00DE44AD">
      <w:pPr>
        <w:tabs>
          <w:tab w:val="left" w:pos="0"/>
        </w:tabs>
        <w:rPr>
          <w:rFonts w:ascii="Arial Narrow" w:hAnsi="Arial Narrow" w:cs="Arial"/>
          <w:szCs w:val="22"/>
        </w:rPr>
      </w:pPr>
      <w:r w:rsidRPr="008C580E">
        <w:rPr>
          <w:rFonts w:ascii="Arial Narrow" w:hAnsi="Arial Narrow" w:cs="Arial"/>
          <w:i/>
          <w:color w:val="0000FF"/>
          <w:szCs w:val="22"/>
        </w:rPr>
        <w:t>State Entity name</w:t>
      </w:r>
      <w:r w:rsidRPr="008C580E">
        <w:rPr>
          <w:rFonts w:ascii="Arial Narrow" w:hAnsi="Arial Narrow" w:cs="Arial"/>
          <w:szCs w:val="22"/>
        </w:rPr>
        <w:t xml:space="preserve"> reserves the right to reject any and all Statements of Work.</w:t>
      </w:r>
    </w:p>
    <w:p w14:paraId="5121EE0C" w14:textId="77777777" w:rsidR="00DE44AD" w:rsidRPr="008C580E" w:rsidRDefault="00DE44AD" w:rsidP="00DE44AD">
      <w:pPr>
        <w:pStyle w:val="BlockText"/>
        <w:tabs>
          <w:tab w:val="num" w:pos="3312"/>
        </w:tabs>
        <w:ind w:left="720" w:firstLine="0"/>
        <w:rPr>
          <w:rFonts w:ascii="Arial Narrow" w:hAnsi="Arial Narrow" w:cs="Arial"/>
          <w:sz w:val="22"/>
          <w:szCs w:val="22"/>
        </w:rPr>
      </w:pPr>
    </w:p>
    <w:p w14:paraId="1DB6250B" w14:textId="77777777" w:rsidR="00DE44AD" w:rsidRPr="008C580E" w:rsidRDefault="00DE44AD" w:rsidP="00DE44AD">
      <w:pPr>
        <w:pStyle w:val="BlockText"/>
        <w:numPr>
          <w:ilvl w:val="1"/>
          <w:numId w:val="36"/>
        </w:numPr>
        <w:tabs>
          <w:tab w:val="clear" w:pos="3240"/>
          <w:tab w:val="num" w:pos="990"/>
          <w:tab w:val="left" w:pos="1440"/>
        </w:tabs>
        <w:ind w:left="990" w:hanging="270"/>
        <w:rPr>
          <w:rFonts w:ascii="Arial Narrow" w:hAnsi="Arial Narrow" w:cs="Arial"/>
          <w:sz w:val="22"/>
          <w:szCs w:val="22"/>
          <w:lang w:eastAsia="ko-KR"/>
        </w:rPr>
      </w:pPr>
      <w:r w:rsidRPr="008C580E">
        <w:rPr>
          <w:rFonts w:ascii="Arial Narrow" w:hAnsi="Arial Narrow" w:cs="Arial"/>
          <w:sz w:val="22"/>
          <w:szCs w:val="22"/>
          <w:lang w:eastAsia="ko-KR"/>
        </w:rPr>
        <w:t xml:space="preserve">  Any Statement of Work that fails to meet the mandatory requirement stated in   this RFQ will be rejected.</w:t>
      </w:r>
    </w:p>
    <w:p w14:paraId="6FB7D2F0" w14:textId="77777777" w:rsidR="00DE44AD" w:rsidRPr="008C580E" w:rsidRDefault="00DE44AD" w:rsidP="00DE44AD">
      <w:pPr>
        <w:pStyle w:val="BlockText"/>
        <w:tabs>
          <w:tab w:val="left" w:pos="1440"/>
        </w:tabs>
        <w:ind w:left="2880" w:firstLine="0"/>
        <w:rPr>
          <w:rFonts w:ascii="Arial Narrow" w:hAnsi="Arial Narrow" w:cs="Arial"/>
          <w:sz w:val="22"/>
          <w:szCs w:val="22"/>
          <w:lang w:eastAsia="ko-KR"/>
        </w:rPr>
      </w:pPr>
    </w:p>
    <w:p w14:paraId="7A242703" w14:textId="77777777" w:rsidR="00DE44AD" w:rsidRPr="008C580E" w:rsidRDefault="00DE44AD" w:rsidP="00DE44AD">
      <w:pPr>
        <w:pStyle w:val="BlockText"/>
        <w:numPr>
          <w:ilvl w:val="1"/>
          <w:numId w:val="36"/>
        </w:numPr>
        <w:tabs>
          <w:tab w:val="clear" w:pos="3240"/>
          <w:tab w:val="left" w:pos="1080"/>
          <w:tab w:val="left" w:pos="1170"/>
        </w:tabs>
        <w:ind w:left="1170" w:hanging="450"/>
        <w:rPr>
          <w:rFonts w:ascii="Arial Narrow" w:hAnsi="Arial Narrow" w:cs="Arial"/>
          <w:sz w:val="22"/>
          <w:szCs w:val="22"/>
          <w:lang w:eastAsia="ko-KR"/>
        </w:rPr>
      </w:pPr>
      <w:r w:rsidRPr="008C580E">
        <w:rPr>
          <w:rFonts w:ascii="Arial Narrow" w:hAnsi="Arial Narrow" w:cs="Arial"/>
          <w:sz w:val="22"/>
          <w:szCs w:val="22"/>
        </w:rPr>
        <w:t xml:space="preserve"> Any Statement of Work that does not contain all the required documentation found in this RFQ may be rejected.</w:t>
      </w:r>
    </w:p>
    <w:p w14:paraId="57F99899" w14:textId="77777777" w:rsidR="00DE44AD" w:rsidRPr="008C580E" w:rsidRDefault="00DE44AD" w:rsidP="00DE44AD">
      <w:pPr>
        <w:pStyle w:val="BlockText"/>
        <w:tabs>
          <w:tab w:val="left" w:pos="1440"/>
        </w:tabs>
        <w:ind w:left="0" w:firstLine="0"/>
        <w:rPr>
          <w:rFonts w:ascii="Arial Narrow" w:hAnsi="Arial Narrow" w:cs="Arial"/>
          <w:sz w:val="22"/>
          <w:szCs w:val="22"/>
        </w:rPr>
      </w:pPr>
    </w:p>
    <w:p w14:paraId="1D5FFED3" w14:textId="77777777" w:rsidR="00DE44AD" w:rsidRPr="008C580E" w:rsidRDefault="00DE44AD" w:rsidP="00DE44AD">
      <w:pPr>
        <w:pStyle w:val="BlockText"/>
        <w:numPr>
          <w:ilvl w:val="1"/>
          <w:numId w:val="36"/>
        </w:numPr>
        <w:tabs>
          <w:tab w:val="left" w:pos="1170"/>
          <w:tab w:val="left" w:pos="1440"/>
        </w:tabs>
        <w:ind w:left="1170" w:hanging="450"/>
        <w:rPr>
          <w:rFonts w:ascii="Arial Narrow" w:hAnsi="Arial Narrow" w:cs="Arial"/>
          <w:sz w:val="22"/>
          <w:szCs w:val="22"/>
        </w:rPr>
      </w:pPr>
      <w:r w:rsidRPr="008C580E">
        <w:rPr>
          <w:rFonts w:ascii="Arial Narrow" w:hAnsi="Arial Narrow" w:cs="Arial"/>
          <w:sz w:val="22"/>
          <w:szCs w:val="22"/>
        </w:rPr>
        <w:t xml:space="preserve">Any Statement of Work that contains a reference, in response to Section 6.0 mandatory 2, which cannot be validated by </w:t>
      </w:r>
      <w:r w:rsidRPr="008C580E">
        <w:rPr>
          <w:rFonts w:ascii="Arial Narrow" w:hAnsi="Arial Narrow" w:cs="Arial"/>
          <w:i/>
          <w:color w:val="0000FF"/>
          <w:sz w:val="22"/>
          <w:szCs w:val="22"/>
        </w:rPr>
        <w:t>State Entity name</w:t>
      </w:r>
      <w:r w:rsidRPr="008C580E">
        <w:rPr>
          <w:rFonts w:ascii="Arial Narrow" w:hAnsi="Arial Narrow" w:cs="Arial"/>
          <w:sz w:val="22"/>
          <w:szCs w:val="22"/>
        </w:rPr>
        <w:t>.</w:t>
      </w:r>
    </w:p>
    <w:p w14:paraId="06BFA4F2" w14:textId="77777777" w:rsidR="00DE44AD" w:rsidRPr="008C580E" w:rsidRDefault="00DE44AD" w:rsidP="00DE44AD">
      <w:pPr>
        <w:pStyle w:val="BlockText"/>
        <w:tabs>
          <w:tab w:val="left" w:pos="1440"/>
        </w:tabs>
        <w:ind w:left="0" w:firstLine="0"/>
        <w:rPr>
          <w:rFonts w:ascii="Arial Narrow" w:hAnsi="Arial Narrow" w:cs="Arial"/>
          <w:sz w:val="22"/>
          <w:szCs w:val="22"/>
        </w:rPr>
      </w:pPr>
    </w:p>
    <w:p w14:paraId="0127858D" w14:textId="77777777" w:rsidR="00DE44AD" w:rsidRPr="008C580E" w:rsidRDefault="00DE44AD" w:rsidP="00DE44AD">
      <w:pPr>
        <w:pStyle w:val="BlockText"/>
        <w:numPr>
          <w:ilvl w:val="1"/>
          <w:numId w:val="36"/>
        </w:numPr>
        <w:tabs>
          <w:tab w:val="clear" w:pos="3240"/>
          <w:tab w:val="left" w:pos="1170"/>
        </w:tabs>
        <w:ind w:left="1170" w:hanging="450"/>
        <w:rPr>
          <w:rFonts w:ascii="Arial Narrow" w:hAnsi="Arial Narrow" w:cs="Arial"/>
          <w:sz w:val="22"/>
          <w:szCs w:val="22"/>
        </w:rPr>
      </w:pP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reserves the right to waive minor irregularities in Statements of Work. Minor irregularities are defined as those that have no adverse effect on </w:t>
      </w:r>
      <w:r w:rsidRPr="008C580E">
        <w:rPr>
          <w:rFonts w:ascii="Arial Narrow" w:hAnsi="Arial Narrow" w:cs="Arial"/>
          <w:i/>
          <w:color w:val="0000FF"/>
          <w:sz w:val="22"/>
          <w:szCs w:val="22"/>
        </w:rPr>
        <w:t>State Entity name</w:t>
      </w:r>
      <w:r w:rsidRPr="008C580E">
        <w:rPr>
          <w:rFonts w:ascii="Arial Narrow" w:hAnsi="Arial Narrow" w:cs="Arial"/>
          <w:sz w:val="22"/>
          <w:szCs w:val="22"/>
        </w:rPr>
        <w:t xml:space="preserve"> interest and will not give the </w:t>
      </w:r>
      <w:r w:rsidR="00542031">
        <w:rPr>
          <w:rFonts w:ascii="Arial Narrow" w:hAnsi="Arial Narrow" w:cs="Arial"/>
          <w:sz w:val="22"/>
          <w:szCs w:val="22"/>
        </w:rPr>
        <w:t>HCC Contractor</w:t>
      </w:r>
      <w:r w:rsidRPr="008C580E">
        <w:rPr>
          <w:rFonts w:ascii="Arial Narrow" w:hAnsi="Arial Narrow" w:cs="Arial"/>
          <w:sz w:val="22"/>
          <w:szCs w:val="22"/>
        </w:rPr>
        <w:t xml:space="preserve"> an advantage or benefit not enjoyed by other </w:t>
      </w:r>
      <w:r w:rsidR="00542031">
        <w:rPr>
          <w:rFonts w:ascii="Arial Narrow" w:hAnsi="Arial Narrow" w:cs="Arial"/>
          <w:sz w:val="22"/>
          <w:szCs w:val="22"/>
        </w:rPr>
        <w:t>HCC Contractor</w:t>
      </w:r>
      <w:r w:rsidRPr="008C580E">
        <w:rPr>
          <w:rFonts w:ascii="Arial Narrow" w:hAnsi="Arial Narrow" w:cs="Arial"/>
          <w:sz w:val="22"/>
          <w:szCs w:val="22"/>
        </w:rPr>
        <w:t>s.</w:t>
      </w:r>
    </w:p>
    <w:p w14:paraId="643B1716" w14:textId="77777777" w:rsidR="00DE44AD" w:rsidRPr="008C580E" w:rsidRDefault="00DE44AD" w:rsidP="00DE44AD">
      <w:pPr>
        <w:jc w:val="both"/>
        <w:rPr>
          <w:rFonts w:ascii="Arial Narrow" w:hAnsi="Arial Narrow" w:cs="Arial"/>
          <w:szCs w:val="22"/>
        </w:rPr>
      </w:pPr>
    </w:p>
    <w:p w14:paraId="49F18EEB" w14:textId="77777777" w:rsidR="00DE44AD" w:rsidRPr="008C580E" w:rsidRDefault="00DE44AD" w:rsidP="00DE44AD">
      <w:pPr>
        <w:jc w:val="both"/>
        <w:rPr>
          <w:rFonts w:ascii="Arial Narrow" w:hAnsi="Arial Narrow" w:cs="Arial"/>
          <w:i/>
          <w:szCs w:val="22"/>
        </w:rPr>
      </w:pPr>
      <w:r w:rsidRPr="008C580E">
        <w:rPr>
          <w:rFonts w:ascii="Arial Narrow" w:hAnsi="Arial Narrow" w:cs="Arial"/>
          <w:i/>
          <w:color w:val="0000FF"/>
          <w:szCs w:val="22"/>
        </w:rPr>
        <w:t>State Entity name</w:t>
      </w:r>
      <w:r w:rsidRPr="008C580E">
        <w:rPr>
          <w:rFonts w:ascii="Arial Narrow" w:hAnsi="Arial Narrow" w:cs="Arial"/>
          <w:szCs w:val="22"/>
        </w:rPr>
        <w:t xml:space="preserve"> is not liable for any costs incurred by </w:t>
      </w:r>
      <w:r w:rsidR="00542031">
        <w:rPr>
          <w:rFonts w:ascii="Arial Narrow" w:hAnsi="Arial Narrow" w:cs="Arial"/>
          <w:szCs w:val="22"/>
        </w:rPr>
        <w:t>HCC Contractor</w:t>
      </w:r>
      <w:r w:rsidRPr="008C580E">
        <w:rPr>
          <w:rFonts w:ascii="Arial Narrow" w:hAnsi="Arial Narrow" w:cs="Arial"/>
          <w:szCs w:val="22"/>
        </w:rPr>
        <w:t>s in the preparation, delivery, or presentation of submissions to this RFQ</w:t>
      </w:r>
      <w:r w:rsidRPr="008C580E">
        <w:rPr>
          <w:rFonts w:ascii="Arial Narrow" w:hAnsi="Arial Narrow" w:cs="Arial"/>
          <w:i/>
          <w:szCs w:val="22"/>
        </w:rPr>
        <w:t>.</w:t>
      </w:r>
    </w:p>
    <w:p w14:paraId="5304B033" w14:textId="77777777" w:rsidR="00DE44AD" w:rsidRPr="008C580E" w:rsidRDefault="00DE44AD" w:rsidP="00DE44AD">
      <w:pPr>
        <w:jc w:val="both"/>
        <w:rPr>
          <w:rFonts w:ascii="Arial Narrow" w:hAnsi="Arial Narrow" w:cs="Arial"/>
          <w:szCs w:val="22"/>
        </w:rPr>
      </w:pPr>
    </w:p>
    <w:p w14:paraId="75E884C4" w14:textId="77777777" w:rsidR="00DE44AD" w:rsidRPr="008C580E" w:rsidRDefault="00DE44AD" w:rsidP="00055161">
      <w:pPr>
        <w:pStyle w:val="Heading2"/>
      </w:pPr>
      <w:bookmarkStart w:id="42" w:name="_Toc268169885"/>
      <w:r w:rsidRPr="008C580E">
        <w:t>Statement of Work Submission Instructions</w:t>
      </w:r>
      <w:bookmarkEnd w:id="42"/>
    </w:p>
    <w:p w14:paraId="743A5726" w14:textId="77777777" w:rsidR="00DE44AD" w:rsidRPr="008C580E" w:rsidRDefault="00DE44AD" w:rsidP="00DE44AD">
      <w:pPr>
        <w:jc w:val="both"/>
        <w:rPr>
          <w:rFonts w:ascii="Arial Narrow" w:hAnsi="Arial Narrow" w:cs="Arial"/>
          <w:b/>
          <w:szCs w:val="22"/>
        </w:rPr>
      </w:pPr>
    </w:p>
    <w:p w14:paraId="7D2E480F" w14:textId="77777777" w:rsidR="00DE44AD" w:rsidRPr="008C580E" w:rsidRDefault="00DE44AD" w:rsidP="008C580E">
      <w:pPr>
        <w:rPr>
          <w:rFonts w:ascii="Arial Narrow" w:hAnsi="Arial Narrow" w:cs="Arial"/>
          <w:szCs w:val="22"/>
        </w:rPr>
      </w:pPr>
      <w:r w:rsidRPr="008C580E">
        <w:rPr>
          <w:rFonts w:ascii="Arial Narrow" w:hAnsi="Arial Narrow" w:cs="Arial"/>
          <w:b/>
          <w:szCs w:val="22"/>
        </w:rPr>
        <w:tab/>
      </w:r>
      <w:r w:rsidRPr="008C580E">
        <w:rPr>
          <w:rFonts w:ascii="Arial Narrow" w:hAnsi="Arial Narrow" w:cs="Arial"/>
          <w:szCs w:val="22"/>
        </w:rPr>
        <w:t xml:space="preserve">A.  Each Statement of Work shall be prepared simply and economically, avoiding the use of  </w:t>
      </w:r>
      <w:r w:rsidRPr="008C580E">
        <w:rPr>
          <w:rFonts w:ascii="Arial Narrow" w:hAnsi="Arial Narrow" w:cs="Arial"/>
          <w:szCs w:val="22"/>
        </w:rPr>
        <w:tab/>
        <w:t xml:space="preserve">     elaborate promotional material beyond those sufficient to provide a complete, accurate and reliable presentation.</w:t>
      </w:r>
    </w:p>
    <w:p w14:paraId="738F6002" w14:textId="77777777" w:rsidR="00DE44AD" w:rsidRPr="008C580E" w:rsidRDefault="00DE44AD" w:rsidP="00DE44AD">
      <w:pPr>
        <w:jc w:val="both"/>
        <w:rPr>
          <w:rFonts w:ascii="Arial Narrow" w:hAnsi="Arial Narrow" w:cs="Arial"/>
          <w:szCs w:val="22"/>
        </w:rPr>
      </w:pPr>
    </w:p>
    <w:p w14:paraId="5E63109B" w14:textId="77777777" w:rsidR="00DE44AD" w:rsidRPr="008C580E" w:rsidRDefault="00DE44AD" w:rsidP="00DE44AD">
      <w:pPr>
        <w:jc w:val="both"/>
        <w:rPr>
          <w:rFonts w:ascii="Arial Narrow" w:hAnsi="Arial Narrow" w:cs="Arial"/>
          <w:szCs w:val="22"/>
        </w:rPr>
      </w:pPr>
      <w:r w:rsidRPr="008C580E">
        <w:rPr>
          <w:rFonts w:ascii="Arial Narrow" w:hAnsi="Arial Narrow" w:cs="Arial"/>
          <w:szCs w:val="22"/>
        </w:rPr>
        <w:tab/>
        <w:t xml:space="preserve">B. The Statement of Work must be divided into two sealed packages – a technical </w:t>
      </w:r>
      <w:r w:rsidRPr="008C580E">
        <w:rPr>
          <w:rFonts w:ascii="Arial Narrow" w:hAnsi="Arial Narrow" w:cs="Arial"/>
          <w:szCs w:val="22"/>
        </w:rPr>
        <w:tab/>
      </w:r>
      <w:r w:rsidRPr="008C580E">
        <w:rPr>
          <w:rFonts w:ascii="Arial Narrow" w:hAnsi="Arial Narrow" w:cs="Arial"/>
          <w:szCs w:val="22"/>
        </w:rPr>
        <w:tab/>
        <w:t xml:space="preserve">     proposal and a </w:t>
      </w:r>
      <w:r w:rsidR="00985D02">
        <w:rPr>
          <w:rFonts w:ascii="Arial Narrow" w:hAnsi="Arial Narrow" w:cs="Arial"/>
          <w:szCs w:val="22"/>
        </w:rPr>
        <w:t>price</w:t>
      </w:r>
      <w:r w:rsidRPr="008C580E">
        <w:rPr>
          <w:rFonts w:ascii="Arial Narrow" w:hAnsi="Arial Narrow" w:cs="Arial"/>
          <w:szCs w:val="22"/>
        </w:rPr>
        <w:t xml:space="preserve"> and plainly marked as:</w:t>
      </w:r>
    </w:p>
    <w:p w14:paraId="1980E918" w14:textId="77777777" w:rsidR="00DE44AD" w:rsidRPr="008C580E" w:rsidRDefault="00DE44AD" w:rsidP="00DE44AD">
      <w:pPr>
        <w:jc w:val="both"/>
        <w:rPr>
          <w:rFonts w:ascii="Arial Narrow" w:hAnsi="Arial Narrow" w:cs="Arial"/>
          <w:szCs w:val="22"/>
        </w:rPr>
      </w:pPr>
      <w:r w:rsidRPr="008C580E">
        <w:rPr>
          <w:rFonts w:ascii="Arial Narrow" w:hAnsi="Arial Narrow" w:cs="Arial"/>
          <w:szCs w:val="22"/>
        </w:rPr>
        <w:tab/>
      </w:r>
      <w:r w:rsidRPr="008C580E">
        <w:rPr>
          <w:rFonts w:ascii="Arial Narrow" w:hAnsi="Arial Narrow" w:cs="Arial"/>
          <w:szCs w:val="22"/>
        </w:rPr>
        <w:tab/>
        <w:t>Name of Company</w:t>
      </w:r>
    </w:p>
    <w:p w14:paraId="017B0EF2" w14:textId="77777777" w:rsidR="00DE44AD" w:rsidRPr="008C580E" w:rsidRDefault="00DE44AD" w:rsidP="00DE44AD">
      <w:pPr>
        <w:jc w:val="both"/>
        <w:rPr>
          <w:rFonts w:ascii="Arial Narrow" w:hAnsi="Arial Narrow" w:cs="Arial"/>
          <w:szCs w:val="22"/>
        </w:rPr>
      </w:pPr>
      <w:r w:rsidRPr="008C580E">
        <w:rPr>
          <w:rFonts w:ascii="Arial Narrow" w:hAnsi="Arial Narrow" w:cs="Arial"/>
          <w:szCs w:val="22"/>
        </w:rPr>
        <w:tab/>
      </w:r>
      <w:r w:rsidRPr="008C580E">
        <w:rPr>
          <w:rFonts w:ascii="Arial Narrow" w:hAnsi="Arial Narrow" w:cs="Arial"/>
          <w:szCs w:val="22"/>
        </w:rPr>
        <w:tab/>
      </w:r>
      <w:r w:rsidR="00985D02">
        <w:rPr>
          <w:rFonts w:ascii="Arial Narrow" w:hAnsi="Arial Narrow" w:cs="Arial"/>
          <w:szCs w:val="22"/>
        </w:rPr>
        <w:t xml:space="preserve">SOW </w:t>
      </w:r>
      <w:r w:rsidRPr="008C580E">
        <w:rPr>
          <w:rFonts w:ascii="Arial Narrow" w:hAnsi="Arial Narrow" w:cs="Arial"/>
          <w:szCs w:val="22"/>
        </w:rPr>
        <w:t xml:space="preserve">Technical Proposal or </w:t>
      </w:r>
      <w:r w:rsidR="00985D02">
        <w:rPr>
          <w:rFonts w:ascii="Arial Narrow" w:hAnsi="Arial Narrow" w:cs="Arial"/>
          <w:szCs w:val="22"/>
        </w:rPr>
        <w:t>Price</w:t>
      </w:r>
      <w:r w:rsidRPr="008C580E">
        <w:rPr>
          <w:rFonts w:ascii="Arial Narrow" w:hAnsi="Arial Narrow" w:cs="Arial"/>
          <w:szCs w:val="22"/>
        </w:rPr>
        <w:t xml:space="preserve"> Proposal (as applicable)</w:t>
      </w:r>
    </w:p>
    <w:p w14:paraId="68F9097E" w14:textId="77777777" w:rsidR="00DE44AD" w:rsidRPr="008C580E" w:rsidRDefault="00DE44AD" w:rsidP="00DE44AD">
      <w:pPr>
        <w:jc w:val="both"/>
        <w:rPr>
          <w:rFonts w:ascii="Arial Narrow" w:hAnsi="Arial Narrow" w:cs="Arial"/>
          <w:szCs w:val="22"/>
        </w:rPr>
      </w:pPr>
      <w:r w:rsidRPr="008C580E">
        <w:rPr>
          <w:rFonts w:ascii="Arial Narrow" w:hAnsi="Arial Narrow" w:cs="Arial"/>
          <w:szCs w:val="22"/>
        </w:rPr>
        <w:tab/>
      </w:r>
      <w:r w:rsidRPr="008C580E">
        <w:rPr>
          <w:rFonts w:ascii="Arial Narrow" w:hAnsi="Arial Narrow" w:cs="Arial"/>
          <w:szCs w:val="22"/>
        </w:rPr>
        <w:tab/>
        <w:t>RFQ (Insert RFQ Number)</w:t>
      </w:r>
    </w:p>
    <w:p w14:paraId="34EE0DBA" w14:textId="77777777" w:rsidR="00DE44AD" w:rsidRPr="008C580E" w:rsidRDefault="00DE44AD" w:rsidP="00DE44AD">
      <w:pPr>
        <w:jc w:val="both"/>
        <w:rPr>
          <w:rFonts w:ascii="Arial Narrow" w:hAnsi="Arial Narrow" w:cs="Arial"/>
          <w:szCs w:val="22"/>
        </w:rPr>
      </w:pPr>
      <w:r w:rsidRPr="008C580E">
        <w:rPr>
          <w:rFonts w:ascii="Arial Narrow" w:hAnsi="Arial Narrow" w:cs="Arial"/>
          <w:szCs w:val="22"/>
        </w:rPr>
        <w:tab/>
      </w:r>
      <w:r w:rsidRPr="008C580E">
        <w:rPr>
          <w:rFonts w:ascii="Arial Narrow" w:hAnsi="Arial Narrow" w:cs="Arial"/>
          <w:szCs w:val="22"/>
        </w:rPr>
        <w:tab/>
        <w:t>(Insert Due Date and Time)</w:t>
      </w:r>
    </w:p>
    <w:p w14:paraId="2B916D8A" w14:textId="77777777" w:rsidR="00DE44AD" w:rsidRPr="008C580E" w:rsidRDefault="00DE44AD" w:rsidP="00DE44AD">
      <w:pPr>
        <w:jc w:val="both"/>
        <w:rPr>
          <w:rFonts w:ascii="Arial Narrow" w:hAnsi="Arial Narrow" w:cs="Arial"/>
          <w:szCs w:val="22"/>
        </w:rPr>
      </w:pPr>
    </w:p>
    <w:p w14:paraId="0524203A" w14:textId="77777777" w:rsidR="00DE44AD" w:rsidRPr="008C580E" w:rsidRDefault="00DE44AD" w:rsidP="00DE44AD">
      <w:pPr>
        <w:ind w:left="720"/>
        <w:jc w:val="both"/>
        <w:rPr>
          <w:rFonts w:ascii="Arial Narrow" w:hAnsi="Arial Narrow" w:cs="Arial"/>
          <w:szCs w:val="22"/>
        </w:rPr>
      </w:pPr>
      <w:r w:rsidRPr="008C580E">
        <w:rPr>
          <w:rFonts w:ascii="Arial Narrow" w:hAnsi="Arial Narrow" w:cs="Arial"/>
          <w:szCs w:val="22"/>
        </w:rPr>
        <w:lastRenderedPageBreak/>
        <w:t xml:space="preserve">C.  Please submit one original and </w:t>
      </w:r>
      <w:r w:rsidRPr="008C580E">
        <w:rPr>
          <w:rFonts w:ascii="Arial Narrow" w:hAnsi="Arial Narrow" w:cs="Arial"/>
          <w:i/>
          <w:color w:val="0000FF"/>
          <w:szCs w:val="22"/>
        </w:rPr>
        <w:t>(number)</w:t>
      </w:r>
      <w:r w:rsidRPr="008C580E">
        <w:rPr>
          <w:rFonts w:ascii="Arial Narrow" w:hAnsi="Arial Narrow" w:cs="Arial"/>
          <w:szCs w:val="22"/>
        </w:rPr>
        <w:t xml:space="preserve"> hard copies, plus </w:t>
      </w:r>
      <w:r w:rsidRPr="008C580E">
        <w:rPr>
          <w:rFonts w:ascii="Arial Narrow" w:hAnsi="Arial Narrow" w:cs="Arial"/>
          <w:i/>
          <w:color w:val="0000FF"/>
          <w:szCs w:val="22"/>
        </w:rPr>
        <w:t>(number)</w:t>
      </w:r>
      <w:r w:rsidRPr="008C580E">
        <w:rPr>
          <w:rFonts w:ascii="Arial Narrow" w:hAnsi="Arial Narrow" w:cs="Arial"/>
          <w:szCs w:val="22"/>
        </w:rPr>
        <w:t xml:space="preserve"> copies on CD of your technical proposal; and one original and </w:t>
      </w:r>
      <w:r w:rsidRPr="008C580E">
        <w:rPr>
          <w:rFonts w:ascii="Arial Narrow" w:hAnsi="Arial Narrow" w:cs="Arial"/>
          <w:i/>
          <w:color w:val="0000FF"/>
          <w:szCs w:val="22"/>
        </w:rPr>
        <w:t>(number)</w:t>
      </w:r>
      <w:r w:rsidRPr="008C580E">
        <w:rPr>
          <w:rFonts w:ascii="Arial Narrow" w:hAnsi="Arial Narrow" w:cs="Arial"/>
          <w:szCs w:val="22"/>
        </w:rPr>
        <w:t xml:space="preserve"> hard copies, plus </w:t>
      </w:r>
      <w:r w:rsidRPr="008C580E">
        <w:rPr>
          <w:rFonts w:ascii="Arial Narrow" w:hAnsi="Arial Narrow" w:cs="Arial"/>
          <w:i/>
          <w:color w:val="0000FF"/>
          <w:szCs w:val="22"/>
        </w:rPr>
        <w:t>(number)</w:t>
      </w:r>
      <w:r w:rsidRPr="008C580E">
        <w:rPr>
          <w:rFonts w:ascii="Arial Narrow" w:hAnsi="Arial Narrow" w:cs="Arial"/>
          <w:szCs w:val="22"/>
        </w:rPr>
        <w:t xml:space="preserve"> copies on CD of your </w:t>
      </w:r>
      <w:r w:rsidR="00985D02">
        <w:rPr>
          <w:rFonts w:ascii="Arial Narrow" w:hAnsi="Arial Narrow" w:cs="Arial"/>
          <w:szCs w:val="22"/>
        </w:rPr>
        <w:t>price</w:t>
      </w:r>
      <w:r w:rsidRPr="008C580E">
        <w:rPr>
          <w:rFonts w:ascii="Arial Narrow" w:hAnsi="Arial Narrow" w:cs="Arial"/>
          <w:szCs w:val="22"/>
        </w:rPr>
        <w:t xml:space="preserve"> proposal.</w:t>
      </w:r>
    </w:p>
    <w:p w14:paraId="55F5036C" w14:textId="77777777" w:rsidR="00DE44AD" w:rsidRPr="008C580E" w:rsidRDefault="00DE44AD" w:rsidP="00DE44AD">
      <w:pPr>
        <w:jc w:val="both"/>
        <w:rPr>
          <w:rFonts w:ascii="Arial Narrow" w:hAnsi="Arial Narrow" w:cs="Arial"/>
          <w:szCs w:val="22"/>
        </w:rPr>
      </w:pPr>
    </w:p>
    <w:p w14:paraId="33912279" w14:textId="77777777" w:rsidR="00DE44AD" w:rsidRPr="008C580E" w:rsidRDefault="00DE44AD" w:rsidP="00C75C4D">
      <w:pPr>
        <w:jc w:val="both"/>
        <w:rPr>
          <w:rFonts w:ascii="Arial Narrow" w:hAnsi="Arial Narrow" w:cs="Arial"/>
          <w:szCs w:val="22"/>
        </w:rPr>
      </w:pPr>
      <w:r w:rsidRPr="008C580E">
        <w:rPr>
          <w:rFonts w:ascii="Arial Narrow" w:hAnsi="Arial Narrow" w:cs="Arial"/>
          <w:szCs w:val="22"/>
        </w:rPr>
        <w:tab/>
        <w:t xml:space="preserve">D.  Please submit proposals to the address listed on the cover page of this </w:t>
      </w:r>
      <w:r w:rsidR="00C75C4D">
        <w:rPr>
          <w:rFonts w:ascii="Arial Narrow" w:hAnsi="Arial Narrow" w:cs="Arial"/>
          <w:szCs w:val="22"/>
        </w:rPr>
        <w:t>RFQ</w:t>
      </w:r>
      <w:r w:rsidRPr="008C580E">
        <w:rPr>
          <w:rFonts w:ascii="Arial Narrow" w:hAnsi="Arial Narrow" w:cs="Arial"/>
          <w:szCs w:val="22"/>
        </w:rPr>
        <w:t xml:space="preserve"> and no later than the date and time sp</w:t>
      </w:r>
      <w:r w:rsidR="00C75C4D">
        <w:rPr>
          <w:rFonts w:ascii="Arial Narrow" w:hAnsi="Arial Narrow" w:cs="Arial"/>
          <w:szCs w:val="22"/>
        </w:rPr>
        <w:t>ecified in the RFQ Schedule of Events</w:t>
      </w:r>
      <w:r w:rsidRPr="008C580E">
        <w:rPr>
          <w:rFonts w:ascii="Arial Narrow" w:hAnsi="Arial Narrow" w:cs="Arial"/>
          <w:szCs w:val="22"/>
        </w:rPr>
        <w:t>.</w:t>
      </w:r>
    </w:p>
    <w:p w14:paraId="61E4466F" w14:textId="77777777" w:rsidR="00DE44AD" w:rsidRPr="008C580E" w:rsidRDefault="00DE44AD" w:rsidP="00C75C4D">
      <w:pPr>
        <w:jc w:val="both"/>
        <w:rPr>
          <w:rFonts w:ascii="Arial Narrow" w:hAnsi="Arial Narrow" w:cs="Arial"/>
          <w:szCs w:val="22"/>
        </w:rPr>
      </w:pPr>
    </w:p>
    <w:p w14:paraId="0D6EFF4C" w14:textId="77777777" w:rsidR="00DE44AD" w:rsidRPr="008C580E" w:rsidRDefault="008C580E" w:rsidP="00BC6803">
      <w:pPr>
        <w:pStyle w:val="Heading1"/>
      </w:pPr>
      <w:bookmarkStart w:id="43" w:name="_Hlt460813370"/>
      <w:bookmarkStart w:id="44" w:name="_Hlt499081678"/>
      <w:bookmarkStart w:id="45" w:name="_Toc268169886"/>
      <w:bookmarkEnd w:id="43"/>
      <w:bookmarkEnd w:id="44"/>
      <w:r>
        <w:lastRenderedPageBreak/>
        <w:t>S</w:t>
      </w:r>
      <w:r w:rsidR="00DE44AD" w:rsidRPr="008C580E">
        <w:t xml:space="preserve">tatement of Work </w:t>
      </w:r>
      <w:r w:rsidR="00C75C4D">
        <w:t xml:space="preserve">Response </w:t>
      </w:r>
      <w:r w:rsidR="00DE44AD" w:rsidRPr="008C580E">
        <w:t>Evaluation</w:t>
      </w:r>
      <w:bookmarkEnd w:id="45"/>
    </w:p>
    <w:p w14:paraId="7644BA75" w14:textId="77777777" w:rsidR="00DE44AD" w:rsidRPr="008C580E" w:rsidRDefault="00DE44AD" w:rsidP="00DE44AD">
      <w:pPr>
        <w:rPr>
          <w:rFonts w:ascii="Arial Narrow" w:hAnsi="Arial Narrow" w:cs="Arial"/>
          <w:szCs w:val="22"/>
        </w:rPr>
      </w:pPr>
    </w:p>
    <w:p w14:paraId="45B20F04" w14:textId="77777777" w:rsidR="00C75C4D" w:rsidRPr="00C75C4D" w:rsidRDefault="00C75C4D" w:rsidP="00E86DDE">
      <w:pPr>
        <w:pStyle w:val="Heading2"/>
      </w:pPr>
      <w:bookmarkStart w:id="46" w:name="_Toc268169887"/>
      <w:r w:rsidRPr="00C75C4D">
        <w:t>SOW Evaluation</w:t>
      </w:r>
      <w:bookmarkEnd w:id="46"/>
    </w:p>
    <w:p w14:paraId="5AF6F7AD" w14:textId="77777777" w:rsidR="00C75C4D" w:rsidRPr="00C75C4D" w:rsidRDefault="00C75C4D" w:rsidP="00DE44AD">
      <w:pPr>
        <w:rPr>
          <w:rFonts w:ascii="Arial Narrow" w:hAnsi="Arial Narrow" w:cs="Arial"/>
          <w:szCs w:val="22"/>
        </w:rPr>
      </w:pPr>
    </w:p>
    <w:p w14:paraId="4F887EEA" w14:textId="77777777" w:rsidR="00DE44AD" w:rsidRPr="00C75C4D" w:rsidRDefault="00DE44AD" w:rsidP="00DE44AD">
      <w:pPr>
        <w:rPr>
          <w:rFonts w:ascii="Arial Narrow" w:hAnsi="Arial Narrow" w:cs="Arial"/>
        </w:rPr>
      </w:pPr>
      <w:r w:rsidRPr="00C75C4D">
        <w:rPr>
          <w:rFonts w:ascii="Arial Narrow" w:hAnsi="Arial Narrow" w:cs="Arial"/>
          <w:szCs w:val="22"/>
        </w:rPr>
        <w:t xml:space="preserve">Each SOW submitted to </w:t>
      </w:r>
      <w:r w:rsidRPr="00C75C4D">
        <w:rPr>
          <w:rFonts w:ascii="Arial Narrow" w:hAnsi="Arial Narrow" w:cs="Arial"/>
          <w:i/>
          <w:color w:val="0000FF"/>
          <w:szCs w:val="22"/>
        </w:rPr>
        <w:t>State Entity name</w:t>
      </w:r>
      <w:r w:rsidRPr="00C75C4D">
        <w:rPr>
          <w:rFonts w:ascii="Arial Narrow" w:hAnsi="Arial Narrow" w:cs="Arial"/>
          <w:szCs w:val="22"/>
        </w:rPr>
        <w:t xml:space="preserve"> will be </w:t>
      </w:r>
      <w:r w:rsidR="008C580E" w:rsidRPr="00C75C4D">
        <w:rPr>
          <w:rFonts w:ascii="Arial Narrow" w:hAnsi="Arial Narrow" w:cs="Arial"/>
          <w:szCs w:val="22"/>
        </w:rPr>
        <w:t>reviewed</w:t>
      </w:r>
      <w:r w:rsidRPr="00C75C4D">
        <w:rPr>
          <w:rFonts w:ascii="Arial Narrow" w:hAnsi="Arial Narrow" w:cs="Arial"/>
          <w:szCs w:val="22"/>
        </w:rPr>
        <w:t xml:space="preserve"> for completeness and responsiveness to the RFQ.  </w:t>
      </w:r>
      <w:r w:rsidRPr="00C75C4D">
        <w:rPr>
          <w:rFonts w:ascii="Arial Narrow" w:hAnsi="Arial Narrow" w:cs="Arial"/>
          <w:i/>
          <w:color w:val="0000FF"/>
          <w:szCs w:val="22"/>
        </w:rPr>
        <w:t>State Entity name</w:t>
      </w:r>
      <w:r w:rsidRPr="00C75C4D">
        <w:rPr>
          <w:rFonts w:ascii="Arial Narrow" w:hAnsi="Arial Narrow" w:cs="Arial"/>
          <w:szCs w:val="22"/>
        </w:rPr>
        <w:t xml:space="preserve"> will use </w:t>
      </w:r>
      <w:r w:rsidR="00EB4237" w:rsidRPr="00C75C4D">
        <w:rPr>
          <w:rFonts w:ascii="Arial Narrow" w:hAnsi="Arial Narrow" w:cs="Arial"/>
          <w:szCs w:val="22"/>
        </w:rPr>
        <w:t>the following</w:t>
      </w:r>
      <w:r w:rsidRPr="00C75C4D">
        <w:rPr>
          <w:rFonts w:ascii="Arial Narrow" w:hAnsi="Arial Narrow" w:cs="Arial"/>
          <w:szCs w:val="22"/>
        </w:rPr>
        <w:t xml:space="preserve"> </w:t>
      </w:r>
      <w:r w:rsidR="00EB4237" w:rsidRPr="00C75C4D">
        <w:rPr>
          <w:rFonts w:ascii="Arial Narrow" w:hAnsi="Arial Narrow" w:cs="Arial"/>
          <w:szCs w:val="22"/>
        </w:rPr>
        <w:t>to evaluate</w:t>
      </w:r>
      <w:r w:rsidRPr="00C75C4D">
        <w:rPr>
          <w:rFonts w:ascii="Arial Narrow" w:hAnsi="Arial Narrow" w:cs="Arial"/>
          <w:szCs w:val="22"/>
        </w:rPr>
        <w:t xml:space="preserve"> each </w:t>
      </w:r>
      <w:r w:rsidR="008C580E" w:rsidRPr="00C75C4D">
        <w:rPr>
          <w:rFonts w:ascii="Arial Narrow" w:hAnsi="Arial Narrow" w:cs="Arial"/>
          <w:szCs w:val="22"/>
        </w:rPr>
        <w:t>Bidder</w:t>
      </w:r>
      <w:r w:rsidRPr="00C75C4D">
        <w:rPr>
          <w:rFonts w:ascii="Arial Narrow" w:hAnsi="Arial Narrow" w:cs="Arial"/>
          <w:szCs w:val="22"/>
        </w:rPr>
        <w:t xml:space="preserve"> on the following areas:</w:t>
      </w:r>
    </w:p>
    <w:p w14:paraId="4279B365" w14:textId="77777777" w:rsidR="00DE44AD" w:rsidRPr="00C75C4D" w:rsidRDefault="00DE44AD" w:rsidP="00DE44AD">
      <w:pPr>
        <w:rPr>
          <w:rFonts w:ascii="Arial Narrow" w:hAnsi="Arial Narrow" w:cs="Arial"/>
        </w:rPr>
      </w:pPr>
      <w:r w:rsidRPr="00C75C4D">
        <w:rPr>
          <w:rFonts w:ascii="Arial Narrow" w:hAnsi="Arial Narrow" w:cs="Arial"/>
        </w:rPr>
        <w:t> </w:t>
      </w:r>
    </w:p>
    <w:p w14:paraId="51E4021B" w14:textId="77777777" w:rsidR="00DE44AD" w:rsidRPr="00C75C4D" w:rsidRDefault="00DE44AD" w:rsidP="00DE44AD">
      <w:pPr>
        <w:rPr>
          <w:rFonts w:ascii="Arial Narrow" w:hAnsi="Arial Narrow" w:cs="Arial"/>
          <w:szCs w:val="22"/>
        </w:rPr>
      </w:pPr>
    </w:p>
    <w:p w14:paraId="3331AC89" w14:textId="77777777" w:rsidR="00DE44AD" w:rsidRPr="00C75C4D" w:rsidRDefault="00EB4237" w:rsidP="00C75C4D">
      <w:pPr>
        <w:rPr>
          <w:rFonts w:ascii="Arial Narrow" w:hAnsi="Arial Narrow"/>
          <w:i/>
          <w:color w:val="0000FF"/>
        </w:rPr>
      </w:pPr>
      <w:r w:rsidRPr="00C75C4D">
        <w:rPr>
          <w:rFonts w:ascii="Arial Narrow" w:hAnsi="Arial Narrow"/>
          <w:i/>
          <w:color w:val="0000FF"/>
        </w:rPr>
        <w:t>[</w:t>
      </w:r>
      <w:r w:rsidR="00C75C4D" w:rsidRPr="00C75C4D">
        <w:rPr>
          <w:rFonts w:ascii="Arial Narrow" w:hAnsi="Arial Narrow"/>
          <w:i/>
          <w:color w:val="0000FF"/>
        </w:rPr>
        <w:t>State Entity to i</w:t>
      </w:r>
      <w:r w:rsidRPr="00C75C4D">
        <w:rPr>
          <w:rFonts w:ascii="Arial Narrow" w:hAnsi="Arial Narrow"/>
          <w:i/>
          <w:color w:val="0000FF"/>
        </w:rPr>
        <w:t>nsert SOW evaluation criteria</w:t>
      </w:r>
      <w:r w:rsidR="00C75C4D" w:rsidRPr="00C75C4D">
        <w:rPr>
          <w:rFonts w:ascii="Arial Narrow" w:hAnsi="Arial Narrow"/>
          <w:i/>
          <w:color w:val="0000FF"/>
        </w:rPr>
        <w:t xml:space="preserve"> and approach</w:t>
      </w:r>
      <w:r w:rsidRPr="00C75C4D">
        <w:rPr>
          <w:rFonts w:ascii="Arial Narrow" w:hAnsi="Arial Narrow"/>
          <w:i/>
          <w:color w:val="0000FF"/>
        </w:rPr>
        <w:t>]</w:t>
      </w:r>
    </w:p>
    <w:p w14:paraId="13B4DEBC" w14:textId="77777777" w:rsidR="00DE44AD" w:rsidRPr="00C75C4D" w:rsidRDefault="00DE44AD" w:rsidP="00DE44AD">
      <w:pPr>
        <w:jc w:val="both"/>
        <w:rPr>
          <w:rFonts w:ascii="Arial Narrow" w:hAnsi="Arial Narrow" w:cs="Arial"/>
          <w:szCs w:val="22"/>
        </w:rPr>
      </w:pPr>
    </w:p>
    <w:p w14:paraId="1CD19968" w14:textId="77777777" w:rsidR="00DE44AD" w:rsidRPr="00C75C4D" w:rsidRDefault="00DE44AD" w:rsidP="00DE44AD">
      <w:pPr>
        <w:rPr>
          <w:rFonts w:ascii="Arial Narrow" w:hAnsi="Arial Narrow" w:cs="Arial"/>
          <w:szCs w:val="22"/>
        </w:rPr>
      </w:pPr>
      <w:r w:rsidRPr="00C75C4D">
        <w:rPr>
          <w:rFonts w:ascii="Arial Narrow" w:hAnsi="Arial Narrow" w:cs="Arial"/>
          <w:szCs w:val="22"/>
        </w:rPr>
        <w:t xml:space="preserve">The </w:t>
      </w:r>
      <w:r w:rsidRPr="00C75C4D">
        <w:rPr>
          <w:rFonts w:ascii="Arial Narrow" w:hAnsi="Arial Narrow" w:cs="Arial"/>
          <w:i/>
          <w:color w:val="0000FF"/>
          <w:szCs w:val="22"/>
        </w:rPr>
        <w:t>State Entity name</w:t>
      </w:r>
      <w:r w:rsidRPr="00C75C4D">
        <w:rPr>
          <w:rFonts w:ascii="Arial Narrow" w:hAnsi="Arial Narrow" w:cs="Arial"/>
          <w:szCs w:val="22"/>
        </w:rPr>
        <w:t xml:space="preserve"> evaluation team will utilize </w:t>
      </w:r>
      <w:r w:rsidR="00C75C4D" w:rsidRPr="00C75C4D">
        <w:rPr>
          <w:rFonts w:ascii="Arial Narrow" w:hAnsi="Arial Narrow" w:cs="Arial"/>
          <w:i/>
          <w:szCs w:val="22"/>
        </w:rPr>
        <w:t>[</w:t>
      </w:r>
      <w:r w:rsidR="00C75C4D" w:rsidRPr="00C75C4D">
        <w:rPr>
          <w:rFonts w:ascii="Arial Narrow" w:hAnsi="Arial Narrow"/>
          <w:i/>
          <w:color w:val="0000FF"/>
        </w:rPr>
        <w:t>insert lowest responsive bidder or best value s</w:t>
      </w:r>
      <w:r w:rsidRPr="00C75C4D">
        <w:rPr>
          <w:rFonts w:ascii="Arial Narrow" w:hAnsi="Arial Narrow"/>
          <w:i/>
          <w:color w:val="0000FF"/>
        </w:rPr>
        <w:t>coring</w:t>
      </w:r>
      <w:r w:rsidR="00C75C4D" w:rsidRPr="00C75C4D">
        <w:rPr>
          <w:rFonts w:ascii="Arial Narrow" w:hAnsi="Arial Narrow"/>
          <w:i/>
          <w:color w:val="0000FF"/>
        </w:rPr>
        <w:t>]</w:t>
      </w:r>
      <w:r w:rsidR="00C75C4D" w:rsidRPr="00C75C4D">
        <w:rPr>
          <w:rFonts w:ascii="Arial Narrow" w:hAnsi="Arial Narrow" w:cs="Arial"/>
          <w:szCs w:val="22"/>
        </w:rPr>
        <w:t xml:space="preserve"> evaluation method</w:t>
      </w:r>
      <w:r w:rsidRPr="00C75C4D">
        <w:rPr>
          <w:rFonts w:ascii="Arial Narrow" w:hAnsi="Arial Narrow" w:cs="Arial"/>
          <w:szCs w:val="22"/>
        </w:rPr>
        <w:t xml:space="preserve"> to determine which </w:t>
      </w:r>
      <w:r w:rsidR="00542031">
        <w:rPr>
          <w:rFonts w:ascii="Arial Narrow" w:hAnsi="Arial Narrow" w:cs="Arial"/>
          <w:szCs w:val="22"/>
        </w:rPr>
        <w:t>HCC Contractor</w:t>
      </w:r>
      <w:r w:rsidRPr="00C75C4D">
        <w:rPr>
          <w:rFonts w:ascii="Arial Narrow" w:hAnsi="Arial Narrow" w:cs="Arial"/>
          <w:szCs w:val="22"/>
        </w:rPr>
        <w:t xml:space="preserve"> best meets the needs and requirements associated with this RFQ.  Scores will be determined </w:t>
      </w:r>
      <w:r w:rsidRPr="00C75C4D">
        <w:rPr>
          <w:rFonts w:ascii="Arial Narrow" w:hAnsi="Arial Narrow" w:cs="Arial"/>
          <w:color w:val="000000"/>
          <w:szCs w:val="22"/>
        </w:rPr>
        <w:t xml:space="preserve">based on the degree to which the </w:t>
      </w:r>
      <w:r w:rsidR="00542031">
        <w:rPr>
          <w:rFonts w:ascii="Arial Narrow" w:hAnsi="Arial Narrow" w:cs="Arial"/>
          <w:color w:val="000000"/>
          <w:szCs w:val="22"/>
        </w:rPr>
        <w:t>HCC Contractor</w:t>
      </w:r>
      <w:r w:rsidRPr="00C75C4D">
        <w:rPr>
          <w:rFonts w:ascii="Arial Narrow" w:hAnsi="Arial Narrow" w:cs="Arial"/>
          <w:color w:val="000000"/>
          <w:szCs w:val="22"/>
        </w:rPr>
        <w:t xml:space="preserve">’s track record, experience and skill coincide with the demands of this effort which are unique to </w:t>
      </w:r>
      <w:r w:rsidRPr="00C75C4D">
        <w:rPr>
          <w:rFonts w:ascii="Arial Narrow" w:hAnsi="Arial Narrow" w:cs="Arial"/>
          <w:i/>
          <w:color w:val="0000FF"/>
          <w:szCs w:val="22"/>
        </w:rPr>
        <w:t>State Entity name</w:t>
      </w:r>
      <w:r w:rsidRPr="00C75C4D">
        <w:rPr>
          <w:rFonts w:ascii="Arial Narrow" w:hAnsi="Arial Narrow" w:cs="Arial"/>
          <w:szCs w:val="22"/>
        </w:rPr>
        <w:t xml:space="preserve"> </w:t>
      </w:r>
      <w:r w:rsidRPr="00C75C4D">
        <w:rPr>
          <w:rFonts w:ascii="Arial Narrow" w:hAnsi="Arial Narrow" w:cs="Arial"/>
          <w:color w:val="000000"/>
          <w:szCs w:val="22"/>
        </w:rPr>
        <w:t xml:space="preserve">and specifically the </w:t>
      </w:r>
      <w:r w:rsidRPr="00C75C4D">
        <w:rPr>
          <w:rFonts w:ascii="Arial Narrow" w:hAnsi="Arial Narrow" w:cs="Arial"/>
          <w:i/>
          <w:color w:val="0000FF"/>
          <w:szCs w:val="22"/>
        </w:rPr>
        <w:t>project name</w:t>
      </w:r>
      <w:r w:rsidRPr="00C75C4D">
        <w:rPr>
          <w:rFonts w:ascii="Arial Narrow" w:hAnsi="Arial Narrow" w:cs="Arial"/>
          <w:color w:val="000000"/>
          <w:szCs w:val="22"/>
        </w:rPr>
        <w:t xml:space="preserve"> implementation</w:t>
      </w:r>
      <w:r w:rsidRPr="00C75C4D">
        <w:rPr>
          <w:rFonts w:ascii="Arial Narrow" w:hAnsi="Arial Narrow" w:cs="Arial"/>
          <w:szCs w:val="22"/>
        </w:rPr>
        <w:t xml:space="preserve">, experience and knowledge of the topics discussed in the Technical proposal and the ability of the </w:t>
      </w:r>
      <w:r w:rsidR="00542031">
        <w:rPr>
          <w:rFonts w:ascii="Arial Narrow" w:hAnsi="Arial Narrow" w:cs="Arial"/>
          <w:szCs w:val="22"/>
        </w:rPr>
        <w:t>HCC Contractor</w:t>
      </w:r>
      <w:r w:rsidRPr="00C75C4D">
        <w:rPr>
          <w:rFonts w:ascii="Arial Narrow" w:hAnsi="Arial Narrow" w:cs="Arial"/>
          <w:szCs w:val="22"/>
        </w:rPr>
        <w:t xml:space="preserve"> to complete the deliverables required with the proposed team.</w:t>
      </w:r>
    </w:p>
    <w:p w14:paraId="2FF6ECB8" w14:textId="77777777" w:rsidR="00DE44AD" w:rsidRPr="00C75C4D" w:rsidRDefault="00DE44AD" w:rsidP="00DE44AD">
      <w:pPr>
        <w:rPr>
          <w:rFonts w:ascii="Arial Narrow" w:hAnsi="Arial Narrow" w:cs="Arial"/>
          <w:color w:val="0000FF"/>
          <w:szCs w:val="22"/>
        </w:rPr>
      </w:pPr>
    </w:p>
    <w:p w14:paraId="2EE422B1" w14:textId="77777777" w:rsidR="00DE44AD" w:rsidRPr="00C75C4D" w:rsidRDefault="00C75C4D" w:rsidP="00E86DDE">
      <w:pPr>
        <w:pStyle w:val="Heading2"/>
      </w:pPr>
      <w:bookmarkStart w:id="47" w:name="_Toc268169888"/>
      <w:r w:rsidRPr="00C75C4D">
        <w:t>Price</w:t>
      </w:r>
      <w:r w:rsidR="00DE44AD" w:rsidRPr="00C75C4D">
        <w:t xml:space="preserve"> Evaluation</w:t>
      </w:r>
      <w:bookmarkEnd w:id="47"/>
    </w:p>
    <w:p w14:paraId="01139D99" w14:textId="77777777" w:rsidR="00DE44AD" w:rsidRPr="00C75C4D" w:rsidRDefault="00DE44AD" w:rsidP="00C75C4D">
      <w:pPr>
        <w:jc w:val="center"/>
        <w:rPr>
          <w:rFonts w:ascii="Arial Narrow" w:hAnsi="Arial Narrow" w:cs="Arial"/>
          <w:b/>
          <w:szCs w:val="22"/>
        </w:rPr>
      </w:pPr>
    </w:p>
    <w:p w14:paraId="68919A05" w14:textId="77777777" w:rsidR="00DE44AD" w:rsidRPr="00C75C4D" w:rsidRDefault="00C75C4D" w:rsidP="00DE44AD">
      <w:pPr>
        <w:rPr>
          <w:rFonts w:ascii="Arial Narrow" w:hAnsi="Arial Narrow" w:cs="Arial"/>
          <w:i/>
          <w:color w:val="0000FF"/>
          <w:szCs w:val="22"/>
        </w:rPr>
      </w:pPr>
      <w:bookmarkStart w:id="48" w:name="_Toc501619765"/>
      <w:r w:rsidRPr="00C75C4D">
        <w:rPr>
          <w:rFonts w:ascii="Arial Narrow" w:hAnsi="Arial Narrow" w:cs="Arial"/>
          <w:i/>
          <w:color w:val="0000FF"/>
          <w:szCs w:val="22"/>
        </w:rPr>
        <w:t>[State Entity to insert price evaluation criteria and approach]</w:t>
      </w:r>
    </w:p>
    <w:p w14:paraId="34CEAECD" w14:textId="77777777" w:rsidR="00DE44AD" w:rsidRPr="008C580E" w:rsidRDefault="00DE44AD" w:rsidP="00DE44AD">
      <w:pPr>
        <w:rPr>
          <w:rFonts w:ascii="Arial Narrow" w:hAnsi="Arial Narrow" w:cs="Arial"/>
        </w:rPr>
      </w:pPr>
    </w:p>
    <w:p w14:paraId="7814AC83" w14:textId="77777777" w:rsidR="00DE44AD" w:rsidRPr="008C580E" w:rsidRDefault="00DE44AD" w:rsidP="00DE44AD">
      <w:pPr>
        <w:rPr>
          <w:rFonts w:ascii="Arial Narrow" w:hAnsi="Arial Narrow" w:cs="Arial"/>
        </w:rPr>
      </w:pPr>
      <w:r w:rsidRPr="008C580E">
        <w:rPr>
          <w:rFonts w:ascii="Arial Narrow" w:hAnsi="Arial Narrow" w:cs="Arial"/>
          <w:szCs w:val="22"/>
        </w:rPr>
        <w:t xml:space="preserve">After all Statements of Work have been evaluated by </w:t>
      </w:r>
      <w:r w:rsidRPr="008C580E">
        <w:rPr>
          <w:rFonts w:ascii="Arial Narrow" w:hAnsi="Arial Narrow" w:cs="Arial"/>
          <w:i/>
          <w:color w:val="0000FF"/>
          <w:szCs w:val="22"/>
        </w:rPr>
        <w:t>State Entity name</w:t>
      </w:r>
      <w:r w:rsidRPr="008C580E">
        <w:rPr>
          <w:rFonts w:ascii="Arial Narrow" w:hAnsi="Arial Narrow" w:cs="Arial"/>
          <w:szCs w:val="22"/>
        </w:rPr>
        <w:t xml:space="preserve">, </w:t>
      </w:r>
      <w:r w:rsidRPr="008C580E">
        <w:rPr>
          <w:rFonts w:ascii="Arial Narrow" w:hAnsi="Arial Narrow" w:cs="Arial"/>
          <w:i/>
          <w:color w:val="0000FF"/>
          <w:szCs w:val="22"/>
        </w:rPr>
        <w:t xml:space="preserve">State Entity name will A. issue a Purchase Order, or B. finalize a </w:t>
      </w:r>
      <w:r w:rsidR="00C75C4D">
        <w:rPr>
          <w:rFonts w:ascii="Arial Narrow" w:hAnsi="Arial Narrow" w:cs="Arial"/>
          <w:i/>
          <w:color w:val="0000FF"/>
          <w:szCs w:val="22"/>
        </w:rPr>
        <w:t>HCC Services Agreement</w:t>
      </w:r>
      <w:r w:rsidRPr="008C580E">
        <w:rPr>
          <w:rFonts w:ascii="Arial Narrow" w:hAnsi="Arial Narrow" w:cs="Arial"/>
          <w:i/>
          <w:color w:val="0000FF"/>
          <w:szCs w:val="22"/>
        </w:rPr>
        <w:t xml:space="preserve"> </w:t>
      </w:r>
      <w:r w:rsidRPr="008C580E">
        <w:rPr>
          <w:rFonts w:ascii="Arial Narrow" w:hAnsi="Arial Narrow" w:cs="Arial"/>
          <w:szCs w:val="22"/>
        </w:rPr>
        <w:t xml:space="preserve"> to the winning bidder, which will incorporate the Statement of Work and any additional clarifying documents.</w:t>
      </w:r>
    </w:p>
    <w:p w14:paraId="4C2B06B7" w14:textId="77777777" w:rsidR="00DE44AD" w:rsidRPr="008C580E" w:rsidRDefault="00985D02" w:rsidP="00DE44AD">
      <w:pPr>
        <w:pStyle w:val="Heading1"/>
        <w:rPr>
          <w:rFonts w:ascii="Arial Narrow" w:hAnsi="Arial Narrow"/>
        </w:rPr>
      </w:pPr>
      <w:bookmarkStart w:id="49" w:name="_Toc268169889"/>
      <w:r>
        <w:rPr>
          <w:rFonts w:ascii="Arial Narrow" w:hAnsi="Arial Narrow"/>
        </w:rPr>
        <w:lastRenderedPageBreak/>
        <w:t>Pricing</w:t>
      </w:r>
      <w:r w:rsidR="00DE44AD" w:rsidRPr="008C580E">
        <w:rPr>
          <w:rFonts w:ascii="Arial Narrow" w:hAnsi="Arial Narrow"/>
        </w:rPr>
        <w:t>, Method and Schedule of Payments</w:t>
      </w:r>
      <w:bookmarkEnd w:id="49"/>
    </w:p>
    <w:p w14:paraId="29AD6E54" w14:textId="77777777" w:rsidR="00DE44AD" w:rsidRPr="008C580E" w:rsidRDefault="00DE44AD" w:rsidP="00E7152D">
      <w:pPr>
        <w:pStyle w:val="Heading2"/>
        <w:rPr>
          <w:rFonts w:ascii="Arial Narrow" w:hAnsi="Arial Narrow"/>
        </w:rPr>
      </w:pPr>
      <w:bookmarkStart w:id="50" w:name="_Hlt500134340"/>
      <w:bookmarkStart w:id="51" w:name="_Hlt498676455"/>
      <w:bookmarkStart w:id="52" w:name="_Hlt498676372"/>
      <w:bookmarkStart w:id="53" w:name="_Hlt501137163"/>
      <w:bookmarkStart w:id="54" w:name="_Hlt510416272"/>
      <w:bookmarkStart w:id="55" w:name="_Toc268169890"/>
      <w:bookmarkEnd w:id="48"/>
      <w:bookmarkEnd w:id="50"/>
      <w:bookmarkEnd w:id="51"/>
      <w:bookmarkEnd w:id="52"/>
      <w:bookmarkEnd w:id="53"/>
      <w:bookmarkEnd w:id="54"/>
      <w:r w:rsidRPr="008C580E">
        <w:rPr>
          <w:rFonts w:ascii="Arial Narrow" w:hAnsi="Arial Narrow"/>
          <w:color w:val="0000FF"/>
        </w:rPr>
        <w:t>State Entity name</w:t>
      </w:r>
      <w:r w:rsidRPr="008C580E">
        <w:rPr>
          <w:rFonts w:ascii="Arial Narrow" w:hAnsi="Arial Narrow"/>
        </w:rPr>
        <w:t xml:space="preserve"> will authorize Contractor payment only after:</w:t>
      </w:r>
      <w:bookmarkEnd w:id="55"/>
    </w:p>
    <w:p w14:paraId="7D6E49CE" w14:textId="77777777" w:rsidR="00DE44AD" w:rsidRPr="00C75C4D" w:rsidRDefault="00C75C4D" w:rsidP="00DE44AD">
      <w:pPr>
        <w:pStyle w:val="BodyText3"/>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Pr>
          <w:rFonts w:ascii="Arial Narrow" w:hAnsi="Arial Narrow" w:cs="Arial"/>
          <w:sz w:val="22"/>
          <w:szCs w:val="22"/>
        </w:rPr>
        <w:t xml:space="preserve">HCC </w:t>
      </w:r>
      <w:r w:rsidR="00DE44AD" w:rsidRPr="00C75C4D">
        <w:rPr>
          <w:rFonts w:ascii="Arial Narrow" w:hAnsi="Arial Narrow" w:cs="Arial"/>
          <w:sz w:val="22"/>
          <w:szCs w:val="22"/>
        </w:rPr>
        <w:t xml:space="preserve">Contractor submission of all agreed upon deliverables for the period to the designated </w:t>
      </w:r>
      <w:r w:rsidR="00DE44AD" w:rsidRPr="00C75C4D">
        <w:rPr>
          <w:rFonts w:ascii="Arial Narrow" w:hAnsi="Arial Narrow" w:cs="Arial"/>
          <w:i/>
          <w:color w:val="0000FF"/>
          <w:sz w:val="22"/>
          <w:szCs w:val="22"/>
        </w:rPr>
        <w:t>State Entity name</w:t>
      </w:r>
      <w:r w:rsidR="00DE44AD" w:rsidRPr="00C75C4D">
        <w:rPr>
          <w:rFonts w:ascii="Arial Narrow" w:hAnsi="Arial Narrow" w:cs="Arial"/>
          <w:sz w:val="22"/>
          <w:szCs w:val="22"/>
        </w:rPr>
        <w:t xml:space="preserve"> Project </w:t>
      </w:r>
      <w:r>
        <w:rPr>
          <w:rFonts w:ascii="Arial Narrow" w:hAnsi="Arial Narrow" w:cs="Arial"/>
          <w:sz w:val="22"/>
          <w:szCs w:val="22"/>
        </w:rPr>
        <w:t>Lead</w:t>
      </w:r>
      <w:r w:rsidR="00DE44AD" w:rsidRPr="00C75C4D">
        <w:rPr>
          <w:rFonts w:ascii="Arial Narrow" w:hAnsi="Arial Narrow" w:cs="Arial"/>
          <w:sz w:val="22"/>
          <w:szCs w:val="22"/>
        </w:rPr>
        <w:t xml:space="preserve">.  The </w:t>
      </w:r>
      <w:r w:rsidR="00B008E9" w:rsidRPr="00C75C4D">
        <w:rPr>
          <w:rFonts w:ascii="Arial Narrow" w:hAnsi="Arial Narrow" w:cs="Arial"/>
          <w:sz w:val="22"/>
          <w:szCs w:val="22"/>
        </w:rPr>
        <w:t>HCC Contractor</w:t>
      </w:r>
      <w:r w:rsidR="00DE44AD" w:rsidRPr="00C75C4D">
        <w:rPr>
          <w:rFonts w:ascii="Arial Narrow" w:hAnsi="Arial Narrow" w:cs="Arial"/>
          <w:sz w:val="22"/>
          <w:szCs w:val="22"/>
        </w:rPr>
        <w:t xml:space="preserve"> should propose a payment schedule tied to measurable events, milestones, and/or deliverables, which will include a </w:t>
      </w:r>
      <w:r w:rsidRPr="00C75C4D">
        <w:rPr>
          <w:rFonts w:ascii="Arial Narrow" w:hAnsi="Arial Narrow" w:cs="Arial"/>
          <w:sz w:val="22"/>
          <w:szCs w:val="22"/>
          <w:highlight w:val="yellow"/>
        </w:rPr>
        <w:t>___</w:t>
      </w:r>
      <w:r w:rsidR="00DE44AD" w:rsidRPr="00C75C4D">
        <w:rPr>
          <w:rFonts w:ascii="Arial Narrow" w:hAnsi="Arial Narrow" w:cs="Arial"/>
          <w:sz w:val="22"/>
          <w:szCs w:val="22"/>
        </w:rPr>
        <w:t xml:space="preserve">% hold back to be paid at project completion (as defined in the </w:t>
      </w:r>
      <w:r w:rsidR="00DE44AD" w:rsidRPr="00C75C4D">
        <w:rPr>
          <w:rFonts w:ascii="Arial Narrow" w:hAnsi="Arial Narrow" w:cs="Arial"/>
          <w:i/>
          <w:color w:val="0000FF"/>
          <w:sz w:val="22"/>
          <w:szCs w:val="22"/>
        </w:rPr>
        <w:t>project name</w:t>
      </w:r>
      <w:r w:rsidR="00DE44AD" w:rsidRPr="00C75C4D">
        <w:rPr>
          <w:rFonts w:ascii="Arial Narrow" w:hAnsi="Arial Narrow" w:cs="Arial"/>
          <w:sz w:val="22"/>
          <w:szCs w:val="22"/>
        </w:rPr>
        <w:t xml:space="preserve"> </w:t>
      </w:r>
      <w:r>
        <w:rPr>
          <w:rFonts w:ascii="Arial Narrow" w:hAnsi="Arial Narrow" w:cs="Arial"/>
          <w:sz w:val="22"/>
          <w:szCs w:val="22"/>
        </w:rPr>
        <w:t>RFQ</w:t>
      </w:r>
      <w:r w:rsidR="00DE44AD" w:rsidRPr="00C75C4D">
        <w:rPr>
          <w:rFonts w:ascii="Arial Narrow" w:hAnsi="Arial Narrow" w:cs="Arial"/>
          <w:sz w:val="22"/>
          <w:szCs w:val="22"/>
        </w:rPr>
        <w:t xml:space="preserve"> No. </w:t>
      </w:r>
      <w:r w:rsidRPr="00C75C4D">
        <w:rPr>
          <w:rFonts w:ascii="Arial Narrow" w:hAnsi="Arial Narrow" w:cs="Arial"/>
          <w:sz w:val="22"/>
          <w:szCs w:val="22"/>
          <w:highlight w:val="yellow"/>
        </w:rPr>
        <w:t>_____</w:t>
      </w:r>
      <w:r w:rsidR="00DE44AD" w:rsidRPr="00C75C4D">
        <w:rPr>
          <w:rFonts w:ascii="Arial Narrow" w:hAnsi="Arial Narrow" w:cs="Arial"/>
          <w:sz w:val="22"/>
          <w:szCs w:val="22"/>
        </w:rPr>
        <w:t>).</w:t>
      </w:r>
    </w:p>
    <w:p w14:paraId="0B125402" w14:textId="77777777" w:rsidR="00DE44AD" w:rsidRPr="00C75C4D" w:rsidRDefault="00DE44AD" w:rsidP="00DE44AD">
      <w:pPr>
        <w:pStyle w:val="BodyText3"/>
        <w:rPr>
          <w:rFonts w:ascii="Arial Narrow" w:hAnsi="Arial Narrow" w:cs="Arial"/>
          <w:sz w:val="22"/>
          <w:szCs w:val="22"/>
        </w:rPr>
      </w:pPr>
    </w:p>
    <w:p w14:paraId="592D810E" w14:textId="77777777" w:rsidR="00DE44AD" w:rsidRPr="00C75C4D" w:rsidRDefault="00C75C4D" w:rsidP="00DE44AD">
      <w:pPr>
        <w:pStyle w:val="BodyText3"/>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Pr>
          <w:rFonts w:ascii="Arial Narrow" w:hAnsi="Arial Narrow" w:cs="Arial"/>
          <w:sz w:val="22"/>
          <w:szCs w:val="22"/>
        </w:rPr>
        <w:t xml:space="preserve">HCC </w:t>
      </w:r>
      <w:r w:rsidR="00DE44AD" w:rsidRPr="00C75C4D">
        <w:rPr>
          <w:rFonts w:ascii="Arial Narrow" w:hAnsi="Arial Narrow" w:cs="Arial"/>
          <w:sz w:val="22"/>
          <w:szCs w:val="22"/>
        </w:rPr>
        <w:t xml:space="preserve">Contractor submission of a signed invoice which clearly indicates the amount due and the services and deliverables being invoiced.  Note: The total amount of all invoices is not to exceed the </w:t>
      </w:r>
      <w:r w:rsidR="00B008E9" w:rsidRPr="00C75C4D">
        <w:rPr>
          <w:rFonts w:ascii="Arial Narrow" w:hAnsi="Arial Narrow" w:cs="Arial"/>
          <w:sz w:val="22"/>
          <w:szCs w:val="22"/>
        </w:rPr>
        <w:t>HCC Contractor</w:t>
      </w:r>
      <w:r w:rsidR="00DE44AD" w:rsidRPr="00C75C4D">
        <w:rPr>
          <w:rFonts w:ascii="Arial Narrow" w:hAnsi="Arial Narrow" w:cs="Arial"/>
          <w:sz w:val="22"/>
          <w:szCs w:val="22"/>
        </w:rPr>
        <w:t>’s total Statement of Work amount.</w:t>
      </w:r>
    </w:p>
    <w:p w14:paraId="41BCD5FF" w14:textId="77777777" w:rsidR="00DE44AD" w:rsidRPr="00C75C4D" w:rsidRDefault="00DE44AD" w:rsidP="00DE44AD">
      <w:pPr>
        <w:pStyle w:val="BodyText3"/>
        <w:rPr>
          <w:rFonts w:ascii="Arial Narrow" w:hAnsi="Arial Narrow" w:cs="Arial"/>
          <w:sz w:val="22"/>
          <w:szCs w:val="22"/>
        </w:rPr>
      </w:pPr>
    </w:p>
    <w:p w14:paraId="046A5E4C" w14:textId="77777777" w:rsidR="00DE44AD" w:rsidRPr="00C75C4D" w:rsidRDefault="00DE44AD" w:rsidP="00DE44AD">
      <w:pPr>
        <w:pStyle w:val="BodyText3"/>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C75C4D">
        <w:rPr>
          <w:rFonts w:ascii="Arial Narrow" w:hAnsi="Arial Narrow" w:cs="Arial"/>
          <w:sz w:val="22"/>
          <w:szCs w:val="22"/>
        </w:rPr>
        <w:t xml:space="preserve">Review and signed acceptance of the agreed upon deliverables and invoice by the designated </w:t>
      </w:r>
      <w:r w:rsidRPr="00C75C4D">
        <w:rPr>
          <w:rFonts w:ascii="Arial Narrow" w:hAnsi="Arial Narrow" w:cs="Arial"/>
          <w:i/>
          <w:color w:val="0000FF"/>
          <w:sz w:val="22"/>
          <w:szCs w:val="22"/>
        </w:rPr>
        <w:t>State Entity name</w:t>
      </w:r>
      <w:r w:rsidRPr="00C75C4D">
        <w:rPr>
          <w:rFonts w:ascii="Arial Narrow" w:hAnsi="Arial Narrow" w:cs="Arial"/>
          <w:sz w:val="22"/>
          <w:szCs w:val="22"/>
        </w:rPr>
        <w:t xml:space="preserve"> Project </w:t>
      </w:r>
      <w:r w:rsidR="00C75C4D">
        <w:rPr>
          <w:rFonts w:ascii="Arial Narrow" w:hAnsi="Arial Narrow" w:cs="Arial"/>
          <w:sz w:val="22"/>
          <w:szCs w:val="22"/>
        </w:rPr>
        <w:t>Lead</w:t>
      </w:r>
      <w:r w:rsidRPr="00C75C4D">
        <w:rPr>
          <w:rFonts w:ascii="Arial Narrow" w:hAnsi="Arial Narrow" w:cs="Arial"/>
          <w:sz w:val="22"/>
          <w:szCs w:val="22"/>
        </w:rPr>
        <w:t>.</w:t>
      </w:r>
    </w:p>
    <w:p w14:paraId="7FB04819" w14:textId="77777777" w:rsidR="00DE44AD" w:rsidRPr="00C75C4D" w:rsidRDefault="00DE44AD" w:rsidP="00DE44AD">
      <w:pPr>
        <w:pStyle w:val="BodyText3"/>
        <w:rPr>
          <w:rFonts w:ascii="Arial Narrow" w:hAnsi="Arial Narrow" w:cs="Arial"/>
          <w:sz w:val="22"/>
          <w:szCs w:val="22"/>
        </w:rPr>
      </w:pPr>
    </w:p>
    <w:p w14:paraId="28CAD3A8" w14:textId="77777777" w:rsidR="00DE44AD" w:rsidRPr="00C75C4D" w:rsidRDefault="00DE44AD" w:rsidP="00DE44AD">
      <w:pPr>
        <w:pStyle w:val="BodyText3"/>
        <w:rPr>
          <w:rFonts w:ascii="Arial Narrow" w:hAnsi="Arial Narrow" w:cs="Arial"/>
          <w:sz w:val="22"/>
          <w:szCs w:val="22"/>
        </w:rPr>
      </w:pPr>
      <w:r w:rsidRPr="00C75C4D">
        <w:rPr>
          <w:rFonts w:ascii="Arial Narrow" w:hAnsi="Arial Narrow" w:cs="Arial"/>
          <w:sz w:val="22"/>
          <w:szCs w:val="22"/>
        </w:rPr>
        <w:t>Remedies for substandard performance:</w:t>
      </w:r>
    </w:p>
    <w:p w14:paraId="08268F27" w14:textId="77777777" w:rsidR="00DE44AD" w:rsidRPr="00C75C4D" w:rsidRDefault="00DE44AD" w:rsidP="00DE44AD">
      <w:pPr>
        <w:pStyle w:val="BodyText3"/>
        <w:rPr>
          <w:rFonts w:ascii="Arial Narrow" w:hAnsi="Arial Narrow" w:cs="Arial"/>
          <w:sz w:val="22"/>
          <w:szCs w:val="22"/>
        </w:rPr>
      </w:pPr>
    </w:p>
    <w:p w14:paraId="4A4E8AB5" w14:textId="77777777" w:rsidR="00DE44AD" w:rsidRPr="00C75C4D" w:rsidRDefault="00DE44AD" w:rsidP="00DE44AD">
      <w:pPr>
        <w:pStyle w:val="BodyText3"/>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C75C4D">
        <w:rPr>
          <w:rFonts w:ascii="Arial Narrow" w:hAnsi="Arial Narrow" w:cs="Arial"/>
          <w:sz w:val="22"/>
          <w:szCs w:val="22"/>
        </w:rPr>
        <w:t>Payments will not be made if delivery, inspection, and acceptance criteria are not followed, the invoiced amounts are disputed, or work product is unacceptable.</w:t>
      </w:r>
    </w:p>
    <w:p w14:paraId="422C1CCB" w14:textId="77777777" w:rsidR="00DE44AD" w:rsidRPr="00C75C4D" w:rsidRDefault="00DE44AD" w:rsidP="00DE44AD">
      <w:pPr>
        <w:pStyle w:val="BodyText3"/>
        <w:rPr>
          <w:rFonts w:ascii="Arial Narrow" w:hAnsi="Arial Narrow" w:cs="Arial"/>
          <w:sz w:val="22"/>
          <w:szCs w:val="22"/>
        </w:rPr>
      </w:pPr>
    </w:p>
    <w:p w14:paraId="315965D3" w14:textId="77777777" w:rsidR="00DE44AD" w:rsidRPr="00C75C4D" w:rsidRDefault="00DE44AD" w:rsidP="00DE44AD">
      <w:pPr>
        <w:pStyle w:val="BodyText3"/>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C75C4D">
        <w:rPr>
          <w:rFonts w:ascii="Arial Narrow" w:hAnsi="Arial Narrow" w:cs="Arial"/>
          <w:sz w:val="22"/>
          <w:szCs w:val="22"/>
        </w:rPr>
        <w:t>The Contractor must bear the costs of re-work, or re-inspection.</w:t>
      </w:r>
    </w:p>
    <w:p w14:paraId="4DA40D78" w14:textId="77777777" w:rsidR="00DE44AD" w:rsidRPr="008C580E" w:rsidRDefault="00DE44AD" w:rsidP="00DE44AD">
      <w:pPr>
        <w:jc w:val="center"/>
        <w:rPr>
          <w:rFonts w:ascii="Arial Narrow" w:hAnsi="Arial Narrow" w:cs="Arial"/>
          <w:b/>
        </w:rPr>
      </w:pPr>
      <w:r w:rsidRPr="008C580E">
        <w:rPr>
          <w:rFonts w:ascii="Arial Narrow" w:hAnsi="Arial Narrow" w:cs="Arial"/>
          <w:b/>
        </w:rPr>
        <w:br w:type="page"/>
      </w:r>
    </w:p>
    <w:p w14:paraId="29A588D1" w14:textId="77777777" w:rsidR="00F67AD5" w:rsidRPr="008C580E" w:rsidRDefault="00F67AD5" w:rsidP="00E7152D">
      <w:pPr>
        <w:pStyle w:val="Heading1"/>
        <w:rPr>
          <w:rFonts w:ascii="Arial Narrow" w:hAnsi="Arial Narrow"/>
        </w:rPr>
      </w:pPr>
      <w:bookmarkStart w:id="56" w:name="_Toc268169891"/>
      <w:r w:rsidRPr="008C580E">
        <w:rPr>
          <w:rFonts w:ascii="Arial Narrow" w:hAnsi="Arial Narrow"/>
        </w:rPr>
        <w:lastRenderedPageBreak/>
        <w:t xml:space="preserve">Finalized </w:t>
      </w:r>
      <w:r w:rsidR="00DE44AD" w:rsidRPr="008C580E">
        <w:rPr>
          <w:rFonts w:ascii="Arial Narrow" w:hAnsi="Arial Narrow"/>
        </w:rPr>
        <w:t>State Entity</w:t>
      </w:r>
      <w:r w:rsidRPr="008C580E">
        <w:rPr>
          <w:rFonts w:ascii="Arial Narrow" w:hAnsi="Arial Narrow"/>
        </w:rPr>
        <w:t xml:space="preserve"> Agreement</w:t>
      </w:r>
      <w:bookmarkEnd w:id="56"/>
    </w:p>
    <w:p w14:paraId="4E7E73B2" w14:textId="77777777" w:rsidR="00CD1E07" w:rsidRPr="008C580E" w:rsidRDefault="00CD1E07" w:rsidP="00CD1E07">
      <w:pPr>
        <w:rPr>
          <w:rFonts w:ascii="Arial Narrow" w:hAnsi="Arial Narrow"/>
          <w:i/>
          <w:color w:val="0000FF"/>
        </w:rPr>
      </w:pPr>
      <w:r w:rsidRPr="008C580E">
        <w:rPr>
          <w:rFonts w:ascii="Arial Narrow" w:hAnsi="Arial Narrow"/>
          <w:i/>
          <w:color w:val="0000FF"/>
        </w:rPr>
        <w:t>Use this section to provide a summary of the project scope. An example is listed below</w:t>
      </w:r>
    </w:p>
    <w:p w14:paraId="64294F39" w14:textId="77777777" w:rsidR="00CD1E07" w:rsidRPr="008C580E" w:rsidRDefault="00CD1E07" w:rsidP="00CD1E07">
      <w:pPr>
        <w:rPr>
          <w:rFonts w:ascii="Arial Narrow" w:hAnsi="Arial Narrow"/>
        </w:rPr>
      </w:pPr>
    </w:p>
    <w:p w14:paraId="1FD13C90" w14:textId="77777777" w:rsidR="00D56C9E" w:rsidRPr="008C580E" w:rsidRDefault="00F67AD5" w:rsidP="00D56C9E">
      <w:pPr>
        <w:pStyle w:val="BodyText"/>
        <w:rPr>
          <w:rFonts w:ascii="Arial Narrow" w:hAnsi="Arial Narrow"/>
        </w:rPr>
      </w:pPr>
      <w:r w:rsidRPr="008C580E">
        <w:rPr>
          <w:rFonts w:ascii="Arial Narrow" w:hAnsi="Arial Narrow"/>
        </w:rPr>
        <w:t xml:space="preserve">The </w:t>
      </w:r>
      <w:r w:rsidR="00DE44AD" w:rsidRPr="008C580E">
        <w:rPr>
          <w:rFonts w:ascii="Arial Narrow" w:hAnsi="Arial Narrow"/>
        </w:rPr>
        <w:t>State Entity</w:t>
      </w:r>
      <w:r w:rsidRPr="008C580E">
        <w:rPr>
          <w:rFonts w:ascii="Arial Narrow" w:hAnsi="Arial Narrow"/>
        </w:rPr>
        <w:t xml:space="preserve"> and the selected </w:t>
      </w:r>
      <w:r w:rsidR="00C5258B" w:rsidRPr="008C580E">
        <w:rPr>
          <w:rFonts w:ascii="Arial Narrow" w:hAnsi="Arial Narrow"/>
        </w:rPr>
        <w:t>HCC Contractor</w:t>
      </w:r>
      <w:r w:rsidRPr="008C580E">
        <w:rPr>
          <w:rFonts w:ascii="Arial Narrow" w:hAnsi="Arial Narrow"/>
        </w:rPr>
        <w:t xml:space="preserve"> finalize the </w:t>
      </w:r>
      <w:r w:rsidR="00DE44AD" w:rsidRPr="008C580E">
        <w:rPr>
          <w:rFonts w:ascii="Arial Narrow" w:hAnsi="Arial Narrow"/>
        </w:rPr>
        <w:t>State Entity</w:t>
      </w:r>
      <w:r w:rsidRPr="008C580E">
        <w:rPr>
          <w:rFonts w:ascii="Arial Narrow" w:hAnsi="Arial Narrow"/>
        </w:rPr>
        <w:t xml:space="preserve"> agreement, including documentation of project milestones, documentation of any one-time and the on-going charges, and documentation of any </w:t>
      </w:r>
      <w:r w:rsidR="00DE44AD" w:rsidRPr="008C580E">
        <w:rPr>
          <w:rFonts w:ascii="Arial Narrow" w:hAnsi="Arial Narrow"/>
        </w:rPr>
        <w:t>State Entity</w:t>
      </w:r>
      <w:r w:rsidRPr="008C580E">
        <w:rPr>
          <w:rFonts w:ascii="Arial Narrow" w:hAnsi="Arial Narrow"/>
        </w:rPr>
        <w:t>-level SLAs and Reports.</w:t>
      </w:r>
    </w:p>
    <w:p w14:paraId="390D27A5" w14:textId="77777777" w:rsidR="00CD1E07" w:rsidRPr="008C580E" w:rsidRDefault="00CD1E07">
      <w:pPr>
        <w:rPr>
          <w:rFonts w:ascii="Arial Narrow" w:hAnsi="Arial Narrow" w:cs="Arial"/>
          <w:b/>
          <w:bCs/>
          <w:kern w:val="28"/>
          <w:sz w:val="40"/>
          <w:szCs w:val="40"/>
        </w:rPr>
      </w:pPr>
      <w:r w:rsidRPr="008C580E">
        <w:rPr>
          <w:rFonts w:ascii="Arial Narrow" w:hAnsi="Arial Narrow"/>
        </w:rPr>
        <w:br w:type="page"/>
      </w:r>
    </w:p>
    <w:p w14:paraId="48B6BBC8" w14:textId="77777777" w:rsidR="00D56C9E" w:rsidRPr="008C580E" w:rsidRDefault="00D56C9E" w:rsidP="00D56C9E">
      <w:pPr>
        <w:pStyle w:val="SectionTitle"/>
        <w:rPr>
          <w:rFonts w:ascii="Arial Narrow" w:hAnsi="Arial Narrow"/>
        </w:rPr>
      </w:pPr>
      <w:r w:rsidRPr="008C580E">
        <w:rPr>
          <w:rFonts w:ascii="Arial Narrow" w:hAnsi="Arial Narrow"/>
        </w:rPr>
        <w:lastRenderedPageBreak/>
        <w:t xml:space="preserve">Appendix </w:t>
      </w:r>
      <w:r w:rsidR="00985D02">
        <w:rPr>
          <w:rFonts w:ascii="Arial Narrow" w:hAnsi="Arial Narrow"/>
        </w:rPr>
        <w:t>___</w:t>
      </w:r>
    </w:p>
    <w:p w14:paraId="254ED581" w14:textId="77777777" w:rsidR="00D56C9E" w:rsidRPr="008C580E" w:rsidRDefault="00D56C9E" w:rsidP="001B5F9E">
      <w:pPr>
        <w:pStyle w:val="BodyText"/>
        <w:rPr>
          <w:rFonts w:ascii="Arial Narrow" w:hAnsi="Arial Narrow"/>
        </w:rPr>
      </w:pPr>
    </w:p>
    <w:p w14:paraId="5C617447" w14:textId="77777777" w:rsidR="00D56C9E" w:rsidRPr="008C580E" w:rsidRDefault="00D56C9E" w:rsidP="001B5F9E">
      <w:pPr>
        <w:pStyle w:val="BodyText"/>
        <w:rPr>
          <w:rFonts w:ascii="Arial Narrow" w:hAnsi="Arial Narrow"/>
          <w:b/>
        </w:rPr>
      </w:pPr>
      <w:r w:rsidRPr="008C580E">
        <w:rPr>
          <w:rFonts w:ascii="Arial Narrow" w:hAnsi="Arial Narrow"/>
          <w:b/>
        </w:rPr>
        <w:t>Call Flow Documentation</w:t>
      </w:r>
    </w:p>
    <w:p w14:paraId="21B6AD66" w14:textId="77777777" w:rsidR="00D56C9E" w:rsidRPr="008C580E" w:rsidRDefault="00D56C9E" w:rsidP="001B5F9E">
      <w:pPr>
        <w:pStyle w:val="BodyText"/>
        <w:rPr>
          <w:rFonts w:ascii="Arial Narrow" w:hAnsi="Arial Narrow"/>
          <w:b/>
        </w:rPr>
      </w:pPr>
    </w:p>
    <w:p w14:paraId="7826E137" w14:textId="77777777" w:rsidR="00D56C9E" w:rsidRPr="008C580E" w:rsidRDefault="00D56C9E">
      <w:pPr>
        <w:rPr>
          <w:rFonts w:ascii="Arial Narrow" w:hAnsi="Arial Narrow"/>
          <w:b/>
        </w:rPr>
      </w:pPr>
      <w:r w:rsidRPr="008C580E">
        <w:rPr>
          <w:rFonts w:ascii="Arial Narrow" w:hAnsi="Arial Narrow"/>
          <w:b/>
        </w:rPr>
        <w:br w:type="page"/>
      </w:r>
    </w:p>
    <w:p w14:paraId="069AFFE8" w14:textId="77777777" w:rsidR="00D56C9E" w:rsidRPr="008C580E" w:rsidRDefault="00213BE2" w:rsidP="002F28DA">
      <w:pPr>
        <w:pStyle w:val="SectionTitle"/>
        <w:rPr>
          <w:rFonts w:ascii="Arial Narrow" w:hAnsi="Arial Narrow"/>
        </w:rPr>
      </w:pPr>
      <w:r w:rsidRPr="008C580E">
        <w:rPr>
          <w:rFonts w:ascii="Arial Narrow" w:hAnsi="Arial Narrow"/>
        </w:rPr>
        <w:lastRenderedPageBreak/>
        <w:t xml:space="preserve">Appendix </w:t>
      </w:r>
      <w:r w:rsidR="00985D02">
        <w:rPr>
          <w:rFonts w:ascii="Arial Narrow" w:hAnsi="Arial Narrow"/>
        </w:rPr>
        <w:t>__</w:t>
      </w:r>
    </w:p>
    <w:p w14:paraId="035823C1" w14:textId="77777777" w:rsidR="002F28DA" w:rsidRPr="008C580E" w:rsidRDefault="002F28DA" w:rsidP="002F28DA">
      <w:pPr>
        <w:rPr>
          <w:rFonts w:ascii="Arial Narrow" w:hAnsi="Arial Narrow"/>
        </w:rPr>
      </w:pPr>
    </w:p>
    <w:p w14:paraId="676046A1" w14:textId="77777777" w:rsidR="002F28DA" w:rsidRPr="008C580E" w:rsidRDefault="00DE44AD" w:rsidP="002F28DA">
      <w:pPr>
        <w:rPr>
          <w:rFonts w:ascii="Arial Narrow" w:hAnsi="Arial Narrow"/>
          <w:b/>
          <w:sz w:val="24"/>
        </w:rPr>
      </w:pPr>
      <w:r w:rsidRPr="008C580E">
        <w:rPr>
          <w:rFonts w:ascii="Arial Narrow" w:hAnsi="Arial Narrow"/>
          <w:b/>
          <w:sz w:val="24"/>
        </w:rPr>
        <w:t>State Entity</w:t>
      </w:r>
      <w:r w:rsidR="002F28DA" w:rsidRPr="008C580E">
        <w:rPr>
          <w:rFonts w:ascii="Arial Narrow" w:hAnsi="Arial Narrow"/>
          <w:b/>
          <w:sz w:val="24"/>
        </w:rPr>
        <w:t xml:space="preserve"> Agreement</w:t>
      </w:r>
      <w:r w:rsidR="00213BE2" w:rsidRPr="008C580E">
        <w:rPr>
          <w:rFonts w:ascii="Arial Narrow" w:hAnsi="Arial Narrow"/>
          <w:b/>
          <w:sz w:val="24"/>
        </w:rPr>
        <w:t xml:space="preserve"> included as Appendix E, Participating </w:t>
      </w:r>
      <w:r w:rsidRPr="008C580E">
        <w:rPr>
          <w:rFonts w:ascii="Arial Narrow" w:hAnsi="Arial Narrow"/>
          <w:b/>
          <w:sz w:val="24"/>
        </w:rPr>
        <w:t>State Entity</w:t>
      </w:r>
      <w:r w:rsidR="00213BE2" w:rsidRPr="008C580E">
        <w:rPr>
          <w:rFonts w:ascii="Arial Narrow" w:hAnsi="Arial Narrow"/>
          <w:b/>
          <w:sz w:val="24"/>
        </w:rPr>
        <w:t xml:space="preserve"> Agreement</w:t>
      </w:r>
    </w:p>
    <w:p w14:paraId="73826C12" w14:textId="77777777" w:rsidR="00213BE2" w:rsidRPr="008C580E" w:rsidRDefault="00213BE2" w:rsidP="002F28DA">
      <w:pPr>
        <w:rPr>
          <w:rFonts w:ascii="Arial Narrow" w:hAnsi="Arial Narrow"/>
          <w:b/>
        </w:rPr>
      </w:pPr>
    </w:p>
    <w:p w14:paraId="6D78E9B8" w14:textId="77777777" w:rsidR="00213BE2" w:rsidRPr="008C580E" w:rsidRDefault="00213BE2" w:rsidP="002F28DA">
      <w:pPr>
        <w:rPr>
          <w:rFonts w:ascii="Arial Narrow" w:hAnsi="Arial Narrow"/>
          <w:b/>
        </w:rPr>
      </w:pPr>
    </w:p>
    <w:sectPr w:rsidR="00213BE2" w:rsidRPr="008C580E" w:rsidSect="006671A5">
      <w:pgSz w:w="12240" w:h="15840" w:code="1"/>
      <w:pgMar w:top="1728" w:right="1440" w:bottom="1728" w:left="1440" w:header="7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4660E" w14:textId="77777777" w:rsidR="002152FB" w:rsidRDefault="002152FB">
      <w:r>
        <w:separator/>
      </w:r>
    </w:p>
  </w:endnote>
  <w:endnote w:type="continuationSeparator" w:id="0">
    <w:p w14:paraId="771EE084" w14:textId="77777777" w:rsidR="002152FB" w:rsidRDefault="0021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MPIF L+ Myriad Pro">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5D98" w14:textId="77777777" w:rsidR="00FA1006" w:rsidRDefault="00FA1006">
    <w:pPr>
      <w:pStyle w:val="Footer"/>
      <w:framePr w:wrap="around" w:vAnchor="text" w:hAnchor="margin" w:xAlign="center" w:y="1"/>
    </w:pPr>
    <w:r>
      <w:fldChar w:fldCharType="begin"/>
    </w:r>
    <w:r>
      <w:instrText xml:space="preserve">PAGE  </w:instrText>
    </w:r>
    <w:r>
      <w:fldChar w:fldCharType="end"/>
    </w:r>
  </w:p>
  <w:p w14:paraId="0A324FE9" w14:textId="77777777" w:rsidR="00FA1006" w:rsidRDefault="00FA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680"/>
      <w:gridCol w:w="2487"/>
    </w:tblGrid>
    <w:tr w:rsidR="00FA1006" w:rsidRPr="00464EDC" w14:paraId="636C9DCE" w14:textId="77777777" w:rsidTr="00E7152D">
      <w:tc>
        <w:tcPr>
          <w:tcW w:w="2628" w:type="dxa"/>
        </w:tcPr>
        <w:p w14:paraId="25E989D0" w14:textId="77777777" w:rsidR="00FA1006" w:rsidRPr="00464EDC" w:rsidRDefault="00FA1006" w:rsidP="00F46C80">
          <w:pPr>
            <w:pStyle w:val="Footer"/>
            <w:rPr>
              <w:rFonts w:ascii="Arial Narrow" w:hAnsi="Arial Narrow"/>
              <w:szCs w:val="22"/>
            </w:rPr>
          </w:pPr>
          <w:r w:rsidRPr="00464EDC">
            <w:rPr>
              <w:rFonts w:ascii="Arial Narrow" w:hAnsi="Arial Narrow"/>
              <w:szCs w:val="22"/>
            </w:rPr>
            <w:t>GTA RFQ Form v072114</w:t>
          </w:r>
        </w:p>
      </w:tc>
      <w:tc>
        <w:tcPr>
          <w:tcW w:w="4680" w:type="dxa"/>
        </w:tcPr>
        <w:p w14:paraId="0B58AF22" w14:textId="77777777" w:rsidR="00FA1006" w:rsidRPr="00464EDC" w:rsidRDefault="00FA1006" w:rsidP="006671A5">
          <w:pPr>
            <w:pStyle w:val="Footer"/>
            <w:jc w:val="center"/>
            <w:rPr>
              <w:rFonts w:ascii="Arial Narrow" w:hAnsi="Arial Narrow"/>
              <w:szCs w:val="22"/>
            </w:rPr>
          </w:pPr>
          <w:r w:rsidRPr="00464EDC">
            <w:rPr>
              <w:rFonts w:ascii="Arial Narrow" w:hAnsi="Arial Narrow"/>
              <w:szCs w:val="22"/>
            </w:rPr>
            <w:t xml:space="preserve">Hosted Contact Center Services </w:t>
          </w:r>
        </w:p>
        <w:p w14:paraId="6443522A" w14:textId="77777777" w:rsidR="00FA1006" w:rsidRPr="00464EDC" w:rsidRDefault="00BD094F" w:rsidP="006671A5">
          <w:pPr>
            <w:pStyle w:val="Footer"/>
            <w:jc w:val="center"/>
            <w:rPr>
              <w:szCs w:val="22"/>
            </w:rPr>
          </w:pPr>
          <w:r>
            <w:rPr>
              <w:rFonts w:ascii="Arial Narrow" w:hAnsi="Arial Narrow"/>
              <w:szCs w:val="22"/>
            </w:rPr>
            <w:t xml:space="preserve">(Pursuant to </w:t>
          </w:r>
          <w:r w:rsidR="00FA1006" w:rsidRPr="00464EDC">
            <w:rPr>
              <w:rFonts w:ascii="Arial Narrow" w:hAnsi="Arial Narrow"/>
              <w:szCs w:val="22"/>
            </w:rPr>
            <w:t>GTA Contract 98000-HCC-0000001097</w:t>
          </w:r>
          <w:r>
            <w:rPr>
              <w:rFonts w:ascii="Arial Narrow" w:hAnsi="Arial Narrow"/>
              <w:szCs w:val="22"/>
            </w:rPr>
            <w:t>)</w:t>
          </w:r>
        </w:p>
      </w:tc>
      <w:tc>
        <w:tcPr>
          <w:tcW w:w="2487" w:type="dxa"/>
        </w:tcPr>
        <w:p w14:paraId="05B3F28C" w14:textId="77777777" w:rsidR="00FA1006" w:rsidRPr="00464EDC" w:rsidRDefault="00FA1006" w:rsidP="00806E40">
          <w:pPr>
            <w:pStyle w:val="Footer"/>
            <w:jc w:val="right"/>
            <w:rPr>
              <w:rFonts w:ascii="Arial Narrow" w:hAnsi="Arial Narrow"/>
              <w:szCs w:val="22"/>
            </w:rPr>
          </w:pPr>
          <w:r w:rsidRPr="00464EDC">
            <w:rPr>
              <w:rFonts w:ascii="Arial Narrow" w:hAnsi="Arial Narrow"/>
              <w:szCs w:val="22"/>
            </w:rPr>
            <w:t xml:space="preserve"> </w:t>
          </w:r>
          <w:r w:rsidRPr="00464EDC">
            <w:rPr>
              <w:rFonts w:ascii="Arial Narrow" w:hAnsi="Arial Narrow"/>
              <w:szCs w:val="22"/>
            </w:rPr>
            <w:fldChar w:fldCharType="begin"/>
          </w:r>
          <w:r w:rsidRPr="00464EDC">
            <w:rPr>
              <w:rFonts w:ascii="Arial Narrow" w:hAnsi="Arial Narrow"/>
              <w:szCs w:val="22"/>
            </w:rPr>
            <w:instrText xml:space="preserve"> PAGE   \* MERGEFORMAT </w:instrText>
          </w:r>
          <w:r w:rsidRPr="00464EDC">
            <w:rPr>
              <w:rFonts w:ascii="Arial Narrow" w:hAnsi="Arial Narrow"/>
              <w:szCs w:val="22"/>
            </w:rPr>
            <w:fldChar w:fldCharType="separate"/>
          </w:r>
          <w:r w:rsidR="0093749C">
            <w:rPr>
              <w:rFonts w:ascii="Arial Narrow" w:hAnsi="Arial Narrow"/>
              <w:noProof/>
              <w:szCs w:val="22"/>
            </w:rPr>
            <w:t>1</w:t>
          </w:r>
          <w:r w:rsidRPr="00464EDC">
            <w:rPr>
              <w:rFonts w:ascii="Arial Narrow" w:hAnsi="Arial Narrow"/>
              <w:szCs w:val="22"/>
            </w:rPr>
            <w:fldChar w:fldCharType="end"/>
          </w:r>
          <w:r w:rsidRPr="00464EDC">
            <w:rPr>
              <w:rFonts w:ascii="Arial Narrow" w:hAnsi="Arial Narrow"/>
              <w:szCs w:val="22"/>
            </w:rPr>
            <w:t xml:space="preserve"> of </w:t>
          </w:r>
          <w:r w:rsidRPr="00464EDC">
            <w:rPr>
              <w:rFonts w:ascii="Arial Narrow" w:hAnsi="Arial Narrow"/>
              <w:szCs w:val="22"/>
            </w:rPr>
            <w:fldChar w:fldCharType="begin"/>
          </w:r>
          <w:r w:rsidRPr="00464EDC">
            <w:rPr>
              <w:rFonts w:ascii="Arial Narrow" w:hAnsi="Arial Narrow"/>
              <w:szCs w:val="22"/>
            </w:rPr>
            <w:instrText xml:space="preserve"> NUMPAGES   \* MERGEFORMAT </w:instrText>
          </w:r>
          <w:r w:rsidRPr="00464EDC">
            <w:rPr>
              <w:rFonts w:ascii="Arial Narrow" w:hAnsi="Arial Narrow"/>
              <w:szCs w:val="22"/>
            </w:rPr>
            <w:fldChar w:fldCharType="separate"/>
          </w:r>
          <w:r w:rsidR="0093749C">
            <w:rPr>
              <w:rFonts w:ascii="Arial Narrow" w:hAnsi="Arial Narrow"/>
              <w:noProof/>
              <w:szCs w:val="22"/>
            </w:rPr>
            <w:t>18</w:t>
          </w:r>
          <w:r w:rsidRPr="00464EDC">
            <w:rPr>
              <w:rFonts w:ascii="Arial Narrow" w:hAnsi="Arial Narrow"/>
              <w:noProof/>
              <w:szCs w:val="22"/>
            </w:rPr>
            <w:fldChar w:fldCharType="end"/>
          </w:r>
        </w:p>
      </w:tc>
    </w:tr>
  </w:tbl>
  <w:p w14:paraId="58EEC379" w14:textId="77777777" w:rsidR="00FA1006" w:rsidRPr="006671A5" w:rsidRDefault="00FA1006" w:rsidP="007E014A">
    <w:pPr>
      <w:pStyle w:val="Footer"/>
      <w:rPr>
        <w:sz w:val="8"/>
      </w:rPr>
    </w:pPr>
    <w:r w:rsidRPr="006671A5">
      <w:rPr>
        <w:rFonts w:ascii="Arial Narrow" w:hAnsi="Arial Narrow"/>
        <w:sz w:val="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155F" w14:textId="77777777" w:rsidR="00FA1006" w:rsidRDefault="00FA1006" w:rsidP="007E014A">
    <w:pPr>
      <w:pStyle w:val="Footer"/>
      <w:pBdr>
        <w:bottom w:val="single" w:sz="12" w:space="1" w:color="auto"/>
      </w:pBdr>
    </w:pPr>
  </w:p>
  <w:p w14:paraId="537BC98F" w14:textId="77777777" w:rsidR="00FA1006" w:rsidRPr="007E014A" w:rsidRDefault="00FA1006" w:rsidP="007E014A">
    <w:pPr>
      <w:pStyle w:val="Footer"/>
      <w:tabs>
        <w:tab w:val="center" w:pos="5040"/>
        <w:tab w:val="right" w:pos="9720"/>
      </w:tabs>
      <w:rPr>
        <w:rFonts w:ascii="Arial Narrow" w:hAnsi="Arial Narrow"/>
      </w:rPr>
    </w:pPr>
    <w:r>
      <w:rPr>
        <w:rFonts w:ascii="Arial Narrow" w:hAnsi="Arial Narrow"/>
      </w:rPr>
      <w:t>RFP No.</w:t>
    </w:r>
    <w:r w:rsidRPr="005D6607">
      <w:rPr>
        <w:rFonts w:ascii="Arial Narrow" w:hAnsi="Arial Narrow"/>
      </w:rPr>
      <w:t xml:space="preserve"> </w:t>
    </w:r>
    <w:r w:rsidRPr="005D6607">
      <w:rPr>
        <w:rFonts w:ascii="Arial Narrow" w:hAnsi="Arial Narrow" w:cs="Tahoma"/>
      </w:rPr>
      <w:t>98000-000000</w:t>
    </w:r>
    <w:r>
      <w:rPr>
        <w:rFonts w:ascii="Arial Narrow" w:hAnsi="Arial Narrow" w:cs="Tahoma"/>
      </w:rPr>
      <w:t>xxxx</w:t>
    </w:r>
    <w:r w:rsidRPr="00AF03ED">
      <w:rPr>
        <w:rFonts w:ascii="Arial Narrow" w:hAnsi="Arial Narrow"/>
      </w:rPr>
      <w:tab/>
    </w:r>
    <w:r>
      <w:rPr>
        <w:rFonts w:ascii="Arial Narrow" w:hAnsi="Arial Narrow"/>
      </w:rPr>
      <w:t>Managed Network Services</w:t>
    </w:r>
    <w:r w:rsidRPr="00AF03ED">
      <w:rPr>
        <w:rFonts w:ascii="Arial Narrow" w:hAnsi="Arial Narrow"/>
      </w:rPr>
      <w:tab/>
    </w:r>
    <w:r>
      <w:rPr>
        <w:rFonts w:ascii="Arial Narrow" w:hAnsi="Arial Narrow"/>
      </w:rPr>
      <w:tab/>
    </w:r>
    <w:r w:rsidRPr="00AF03ED">
      <w:rPr>
        <w:rFonts w:ascii="Arial Narrow" w:hAnsi="Arial Narrow"/>
      </w:rPr>
      <w:t xml:space="preserve">Page </w:t>
    </w:r>
    <w:r w:rsidRPr="00AF03ED">
      <w:rPr>
        <w:rFonts w:ascii="Arial Narrow" w:hAnsi="Arial Narrow"/>
      </w:rPr>
      <w:fldChar w:fldCharType="begin"/>
    </w:r>
    <w:r w:rsidRPr="00AF03ED">
      <w:rPr>
        <w:rFonts w:ascii="Arial Narrow" w:hAnsi="Arial Narrow"/>
      </w:rPr>
      <w:instrText xml:space="preserve"> PAGE </w:instrText>
    </w:r>
    <w:r w:rsidRPr="00AF03ED">
      <w:rPr>
        <w:rFonts w:ascii="Arial Narrow" w:hAnsi="Arial Narrow"/>
      </w:rPr>
      <w:fldChar w:fldCharType="separate"/>
    </w:r>
    <w:r>
      <w:rPr>
        <w:rFonts w:ascii="Arial Narrow" w:hAnsi="Arial Narrow"/>
        <w:noProof/>
      </w:rPr>
      <w:t>1</w:t>
    </w:r>
    <w:r w:rsidRPr="00AF03ED">
      <w:rPr>
        <w:rFonts w:ascii="Arial Narrow" w:hAnsi="Arial Narrow"/>
      </w:rPr>
      <w:fldChar w:fldCharType="end"/>
    </w:r>
    <w:r w:rsidRPr="00AF03ED">
      <w:rPr>
        <w:rFonts w:ascii="Arial Narrow" w:hAnsi="Arial Narrow"/>
      </w:rPr>
      <w:t xml:space="preserve"> of </w:t>
    </w:r>
    <w:r w:rsidRPr="00AF03ED">
      <w:rPr>
        <w:rFonts w:ascii="Arial Narrow" w:hAnsi="Arial Narrow"/>
      </w:rPr>
      <w:fldChar w:fldCharType="begin"/>
    </w:r>
    <w:r w:rsidRPr="00AF03ED">
      <w:rPr>
        <w:rFonts w:ascii="Arial Narrow" w:hAnsi="Arial Narrow"/>
      </w:rPr>
      <w:instrText xml:space="preserve"> NUMPAGES </w:instrText>
    </w:r>
    <w:r w:rsidRPr="00AF03ED">
      <w:rPr>
        <w:rFonts w:ascii="Arial Narrow" w:hAnsi="Arial Narrow"/>
      </w:rPr>
      <w:fldChar w:fldCharType="separate"/>
    </w:r>
    <w:r>
      <w:rPr>
        <w:rFonts w:ascii="Arial Narrow" w:hAnsi="Arial Narrow"/>
        <w:noProof/>
      </w:rPr>
      <w:t>17</w:t>
    </w:r>
    <w:r w:rsidRPr="00AF03ED">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3799" w14:textId="77777777" w:rsidR="002152FB" w:rsidRDefault="002152FB">
      <w:r>
        <w:separator/>
      </w:r>
    </w:p>
  </w:footnote>
  <w:footnote w:type="continuationSeparator" w:id="0">
    <w:p w14:paraId="19515061" w14:textId="77777777" w:rsidR="002152FB" w:rsidRDefault="0021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531B" w14:textId="77777777" w:rsidR="00E7152D" w:rsidRDefault="00E71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530"/>
      <w:gridCol w:w="3870"/>
    </w:tblGrid>
    <w:tr w:rsidR="00FA1006" w14:paraId="285F748E" w14:textId="77777777" w:rsidTr="00464EDC">
      <w:tc>
        <w:tcPr>
          <w:tcW w:w="4158" w:type="dxa"/>
        </w:tcPr>
        <w:p w14:paraId="71B31640" w14:textId="77777777" w:rsidR="00FA1006" w:rsidRDefault="0093749C" w:rsidP="007E014A">
          <w:pPr>
            <w:pStyle w:val="Header"/>
            <w:tabs>
              <w:tab w:val="right" w:pos="9360"/>
            </w:tabs>
          </w:pPr>
          <w:sdt>
            <w:sdtPr>
              <w:id w:val="-62638802"/>
              <w:docPartObj>
                <w:docPartGallery w:val="Watermarks"/>
                <w:docPartUnique/>
              </w:docPartObj>
            </w:sdtPr>
            <w:sdtEndPr/>
            <w:sdtContent>
              <w:r>
                <w:rPr>
                  <w:noProof/>
                  <w:lang w:eastAsia="zh-TW"/>
                </w:rPr>
                <w:pict w14:anchorId="17744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3309" o:spid="_x0000_s2049" type="#_x0000_t136" style="position:absolute;margin-left:0;margin-top:0;width:479.9pt;height:179.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FA1006">
            <w:t xml:space="preserve">State Entity: </w:t>
          </w:r>
          <w:fldSimple w:instr=" FILLIN   \* MERGEFORMAT ">
            <w:r w:rsidR="00FA1006">
              <w:t>[Insert]</w:t>
            </w:r>
          </w:fldSimple>
        </w:p>
      </w:tc>
      <w:tc>
        <w:tcPr>
          <w:tcW w:w="1530" w:type="dxa"/>
        </w:tcPr>
        <w:p w14:paraId="7E699034" w14:textId="77777777" w:rsidR="00FA1006" w:rsidRDefault="00FA1006" w:rsidP="007E014A">
          <w:pPr>
            <w:pStyle w:val="Header"/>
            <w:tabs>
              <w:tab w:val="right" w:pos="9360"/>
            </w:tabs>
          </w:pPr>
        </w:p>
      </w:tc>
      <w:tc>
        <w:tcPr>
          <w:tcW w:w="3870" w:type="dxa"/>
        </w:tcPr>
        <w:p w14:paraId="32CE1DF1" w14:textId="77777777" w:rsidR="00FA1006" w:rsidRDefault="00FA1006" w:rsidP="00464EDC">
          <w:pPr>
            <w:pStyle w:val="Header"/>
            <w:tabs>
              <w:tab w:val="right" w:pos="9360"/>
            </w:tabs>
            <w:jc w:val="right"/>
          </w:pPr>
          <w:r>
            <w:t xml:space="preserve">HCC RFQ No. </w:t>
          </w:r>
          <w:fldSimple w:instr=" FILLIN   \* MERGEFORMAT ">
            <w:r>
              <w:t>[Insert]</w:t>
            </w:r>
          </w:fldSimple>
        </w:p>
      </w:tc>
    </w:tr>
  </w:tbl>
  <w:p w14:paraId="7107226E" w14:textId="77777777" w:rsidR="00FA1006" w:rsidRDefault="00FA1006">
    <w:pPr>
      <w:pStyle w:val="Header"/>
      <w:tabs>
        <w:tab w:val="right" w:pos="93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117"/>
      <w:gridCol w:w="3307"/>
    </w:tblGrid>
    <w:tr w:rsidR="00FA1006" w14:paraId="62CC93EB" w14:textId="77777777" w:rsidTr="007C7EB7">
      <w:tc>
        <w:tcPr>
          <w:tcW w:w="3296" w:type="dxa"/>
        </w:tcPr>
        <w:p w14:paraId="25F44415" w14:textId="77777777" w:rsidR="00FA1006" w:rsidRDefault="00FA1006" w:rsidP="007E014A">
          <w:pPr>
            <w:pStyle w:val="Header"/>
            <w:tabs>
              <w:tab w:val="right" w:pos="9360"/>
            </w:tabs>
          </w:pPr>
          <w:r>
            <w:t>Georgia Technology Authority</w:t>
          </w:r>
        </w:p>
      </w:tc>
      <w:tc>
        <w:tcPr>
          <w:tcW w:w="3117" w:type="dxa"/>
        </w:tcPr>
        <w:p w14:paraId="26E4B0D9" w14:textId="77777777" w:rsidR="00FA1006" w:rsidRDefault="00FA1006" w:rsidP="007E014A">
          <w:pPr>
            <w:pStyle w:val="Header"/>
            <w:tabs>
              <w:tab w:val="right" w:pos="9360"/>
            </w:tabs>
          </w:pPr>
        </w:p>
      </w:tc>
      <w:tc>
        <w:tcPr>
          <w:tcW w:w="3307" w:type="dxa"/>
        </w:tcPr>
        <w:p w14:paraId="2E6138CB" w14:textId="77777777" w:rsidR="00FA1006" w:rsidRDefault="00FA1006" w:rsidP="007E014A">
          <w:pPr>
            <w:pStyle w:val="Header"/>
            <w:tabs>
              <w:tab w:val="right" w:pos="9360"/>
            </w:tabs>
          </w:pPr>
          <w:r w:rsidRPr="007E014A">
            <w:rPr>
              <w:sz w:val="14"/>
            </w:rPr>
            <w:fldChar w:fldCharType="begin"/>
          </w:r>
          <w:r w:rsidRPr="007E014A">
            <w:rPr>
              <w:sz w:val="14"/>
            </w:rPr>
            <w:instrText xml:space="preserve"> FILENAME   \* MERGEFORMAT </w:instrText>
          </w:r>
          <w:r w:rsidRPr="007E014A">
            <w:rPr>
              <w:sz w:val="14"/>
            </w:rPr>
            <w:fldChar w:fldCharType="separate"/>
          </w:r>
          <w:r>
            <w:rPr>
              <w:noProof/>
              <w:sz w:val="14"/>
            </w:rPr>
            <w:t>2014.07.16.HCC SON Request for Quote Draft 0_DJ 7-21 edits</w:t>
          </w:r>
          <w:r w:rsidRPr="007E014A">
            <w:rPr>
              <w:sz w:val="14"/>
            </w:rPr>
            <w:fldChar w:fldCharType="end"/>
          </w:r>
        </w:p>
      </w:tc>
    </w:tr>
  </w:tbl>
  <w:p w14:paraId="5D5385D8" w14:textId="77777777" w:rsidR="00FA1006" w:rsidRDefault="00FA1006" w:rsidP="007E014A">
    <w:pPr>
      <w:pStyle w:val="Header"/>
      <w:tabs>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56116C"/>
    <w:lvl w:ilvl="0">
      <w:start w:val="1"/>
      <w:numFmt w:val="decimal"/>
      <w:lvlText w:val="%1."/>
      <w:lvlJc w:val="left"/>
      <w:pPr>
        <w:tabs>
          <w:tab w:val="num" w:pos="1800"/>
        </w:tabs>
        <w:ind w:left="1800" w:hanging="360"/>
      </w:pPr>
    </w:lvl>
  </w:abstractNum>
  <w:abstractNum w:abstractNumId="1">
    <w:nsid w:val="FFFFFF7D"/>
    <w:multiLevelType w:val="singleLevel"/>
    <w:tmpl w:val="BD7822B6"/>
    <w:lvl w:ilvl="0">
      <w:start w:val="1"/>
      <w:numFmt w:val="decimal"/>
      <w:lvlText w:val="%1."/>
      <w:lvlJc w:val="left"/>
      <w:pPr>
        <w:tabs>
          <w:tab w:val="num" w:pos="1440"/>
        </w:tabs>
        <w:ind w:left="1440" w:hanging="360"/>
      </w:pPr>
    </w:lvl>
  </w:abstractNum>
  <w:abstractNum w:abstractNumId="2">
    <w:nsid w:val="FFFFFF7E"/>
    <w:multiLevelType w:val="singleLevel"/>
    <w:tmpl w:val="DE88B61E"/>
    <w:lvl w:ilvl="0">
      <w:start w:val="1"/>
      <w:numFmt w:val="decimal"/>
      <w:lvlText w:val="%1."/>
      <w:lvlJc w:val="left"/>
      <w:pPr>
        <w:tabs>
          <w:tab w:val="num" w:pos="1080"/>
        </w:tabs>
        <w:ind w:left="1080" w:hanging="360"/>
      </w:pPr>
    </w:lvl>
  </w:abstractNum>
  <w:abstractNum w:abstractNumId="3">
    <w:nsid w:val="FFFFFF7F"/>
    <w:multiLevelType w:val="singleLevel"/>
    <w:tmpl w:val="79BA5AC8"/>
    <w:lvl w:ilvl="0">
      <w:start w:val="1"/>
      <w:numFmt w:val="decimal"/>
      <w:lvlText w:val="%1."/>
      <w:lvlJc w:val="left"/>
      <w:pPr>
        <w:tabs>
          <w:tab w:val="num" w:pos="720"/>
        </w:tabs>
        <w:ind w:left="720" w:hanging="360"/>
      </w:pPr>
    </w:lvl>
  </w:abstractNum>
  <w:abstractNum w:abstractNumId="4">
    <w:nsid w:val="FFFFFF80"/>
    <w:multiLevelType w:val="singleLevel"/>
    <w:tmpl w:val="337C9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721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A606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302A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D8080E"/>
    <w:lvl w:ilvl="0">
      <w:start w:val="1"/>
      <w:numFmt w:val="decimal"/>
      <w:lvlText w:val="%1."/>
      <w:lvlJc w:val="left"/>
      <w:pPr>
        <w:tabs>
          <w:tab w:val="num" w:pos="360"/>
        </w:tabs>
        <w:ind w:left="360" w:hanging="360"/>
      </w:pPr>
    </w:lvl>
  </w:abstractNum>
  <w:abstractNum w:abstractNumId="9">
    <w:nsid w:val="FFFFFF89"/>
    <w:multiLevelType w:val="singleLevel"/>
    <w:tmpl w:val="039A9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95D48"/>
    <w:multiLevelType w:val="hybridMultilevel"/>
    <w:tmpl w:val="B64CF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D864A7"/>
    <w:multiLevelType w:val="multilevel"/>
    <w:tmpl w:val="028CF294"/>
    <w:lvl w:ilvl="0">
      <w:start w:val="1"/>
      <w:numFmt w:val="decimal"/>
      <w:lvlRestart w:val="0"/>
      <w:pStyle w:val="TableLevel1Numbered"/>
      <w:lvlText w:val="%1."/>
      <w:lvlJc w:val="left"/>
      <w:pPr>
        <w:tabs>
          <w:tab w:val="num" w:pos="720"/>
        </w:tabs>
        <w:ind w:left="720" w:hanging="504"/>
      </w:pPr>
      <w:rPr>
        <w:rFonts w:ascii="Times New Roman" w:hAnsi="Times New Roman" w:cs="Times New Roman" w:hint="default"/>
        <w:b w:val="0"/>
        <w:i w:val="0"/>
        <w:color w:val="auto"/>
        <w:sz w:val="22"/>
      </w:rPr>
    </w:lvl>
    <w:lvl w:ilvl="1">
      <w:start w:val="1"/>
      <w:numFmt w:val="decimal"/>
      <w:pStyle w:val="TableLevel2Numbered"/>
      <w:lvlText w:val="%1.%2."/>
      <w:lvlJc w:val="left"/>
      <w:pPr>
        <w:tabs>
          <w:tab w:val="num" w:pos="720"/>
        </w:tabs>
        <w:ind w:left="720" w:hanging="504"/>
      </w:pPr>
      <w:rPr>
        <w:rFonts w:ascii="Times New Roman" w:hAnsi="Times New Roman" w:cs="Times New Roman" w:hint="default"/>
        <w:b w:val="0"/>
        <w:i w:val="0"/>
        <w:sz w:val="22"/>
      </w:rPr>
    </w:lvl>
    <w:lvl w:ilvl="2">
      <w:start w:val="1"/>
      <w:numFmt w:val="decimal"/>
      <w:pStyle w:val="TableLevel3Numbered"/>
      <w:lvlText w:val="%1.%2.%3."/>
      <w:lvlJc w:val="left"/>
      <w:pPr>
        <w:tabs>
          <w:tab w:val="num" w:pos="1296"/>
        </w:tabs>
        <w:ind w:left="1296" w:hanging="1080"/>
      </w:pPr>
      <w:rPr>
        <w:rFonts w:ascii="Times New Roman" w:hAnsi="Times New Roman" w:cs="Times New Roman" w:hint="default"/>
        <w:b w:val="0"/>
        <w:i w:val="0"/>
        <w:sz w:val="22"/>
      </w:rPr>
    </w:lvl>
    <w:lvl w:ilvl="3">
      <w:start w:val="1"/>
      <w:numFmt w:val="decimal"/>
      <w:pStyle w:val="TableLevel4Numbered"/>
      <w:lvlText w:val="%1.%2.%3.%4."/>
      <w:lvlJc w:val="left"/>
      <w:pPr>
        <w:tabs>
          <w:tab w:val="num" w:pos="1296"/>
        </w:tabs>
        <w:ind w:left="1296" w:hanging="1080"/>
      </w:pPr>
      <w:rPr>
        <w:rFonts w:ascii="Times New Roman" w:hAnsi="Times New Roman" w:cs="Times New Roman" w:hint="default"/>
        <w:b w:val="0"/>
        <w:i w:val="0"/>
        <w:sz w:val="22"/>
      </w:rPr>
    </w:lvl>
    <w:lvl w:ilvl="4">
      <w:start w:val="1"/>
      <w:numFmt w:val="upperLetter"/>
      <w:pStyle w:val="TableLevel5Numbered"/>
      <w:lvlText w:val="%5."/>
      <w:lvlJc w:val="left"/>
      <w:pPr>
        <w:tabs>
          <w:tab w:val="num" w:pos="1296"/>
        </w:tabs>
        <w:ind w:left="1296" w:hanging="576"/>
      </w:pPr>
      <w:rPr>
        <w:rFonts w:hint="default"/>
      </w:rPr>
    </w:lvl>
    <w:lvl w:ilvl="5">
      <w:start w:val="1"/>
      <w:numFmt w:val="decimal"/>
      <w:pStyle w:val="TableLevel6Numbered"/>
      <w:lvlText w:val="%6."/>
      <w:lvlJc w:val="left"/>
      <w:pPr>
        <w:tabs>
          <w:tab w:val="num" w:pos="1296"/>
        </w:tabs>
        <w:ind w:left="1296" w:hanging="576"/>
      </w:pPr>
      <w:rPr>
        <w:rFonts w:hint="default"/>
      </w:rPr>
    </w:lvl>
    <w:lvl w:ilvl="6">
      <w:start w:val="1"/>
      <w:numFmt w:val="lowerLetter"/>
      <w:pStyle w:val="TableLevel7Numbered"/>
      <w:lvlText w:val="%7."/>
      <w:lvlJc w:val="left"/>
      <w:pPr>
        <w:tabs>
          <w:tab w:val="num" w:pos="1728"/>
        </w:tabs>
        <w:ind w:left="1728" w:hanging="432"/>
      </w:pPr>
      <w:rPr>
        <w:rFonts w:hint="default"/>
      </w:rPr>
    </w:lvl>
    <w:lvl w:ilvl="7">
      <w:start w:val="1"/>
      <w:numFmt w:val="lowerRoman"/>
      <w:pStyle w:val="TableLevel8Numbered"/>
      <w:lvlText w:val="%8.)"/>
      <w:lvlJc w:val="left"/>
      <w:pPr>
        <w:tabs>
          <w:tab w:val="num" w:pos="1728"/>
        </w:tabs>
        <w:ind w:left="1728" w:hanging="432"/>
      </w:pPr>
      <w:rPr>
        <w:rFonts w:hint="default"/>
      </w:rPr>
    </w:lvl>
    <w:lvl w:ilvl="8">
      <w:start w:val="1"/>
      <w:numFmt w:val="none"/>
      <w:lvlText w:val=""/>
      <w:lvlJc w:val="left"/>
      <w:pPr>
        <w:tabs>
          <w:tab w:val="num" w:pos="360"/>
        </w:tabs>
        <w:ind w:left="0" w:firstLine="0"/>
      </w:pPr>
      <w:rPr>
        <w:rFonts w:hint="default"/>
      </w:rPr>
    </w:lvl>
  </w:abstractNum>
  <w:abstractNum w:abstractNumId="12">
    <w:nsid w:val="068D109B"/>
    <w:multiLevelType w:val="hybridMultilevel"/>
    <w:tmpl w:val="9F506A9A"/>
    <w:lvl w:ilvl="0" w:tplc="F5902710">
      <w:start w:val="1"/>
      <w:numFmt w:val="bullet"/>
      <w:pStyle w:val="Bullet1BodyTex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1A0ED9"/>
    <w:multiLevelType w:val="multilevel"/>
    <w:tmpl w:val="331AD7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9BA4A77"/>
    <w:multiLevelType w:val="hybridMultilevel"/>
    <w:tmpl w:val="E5521416"/>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5">
    <w:nsid w:val="0D3E39F3"/>
    <w:multiLevelType w:val="hybridMultilevel"/>
    <w:tmpl w:val="8370CF00"/>
    <w:lvl w:ilvl="0" w:tplc="D842D9B0">
      <w:start w:val="1"/>
      <w:numFmt w:val="lowerLetter"/>
      <w:lvlText w:val="%1."/>
      <w:lvlJc w:val="left"/>
      <w:pPr>
        <w:tabs>
          <w:tab w:val="num" w:pos="2520"/>
        </w:tabs>
        <w:ind w:left="2520" w:hanging="360"/>
      </w:pPr>
      <w:rPr>
        <w:rFonts w:hint="default"/>
      </w:rPr>
    </w:lvl>
    <w:lvl w:ilvl="1" w:tplc="AAA64F48">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0FE44251"/>
    <w:multiLevelType w:val="hybridMultilevel"/>
    <w:tmpl w:val="E084C9F2"/>
    <w:lvl w:ilvl="0" w:tplc="EFC28B4C">
      <w:start w:val="1"/>
      <w:numFmt w:val="bullet"/>
      <w:pStyle w:val="TableLevel3-4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7E3C38"/>
    <w:multiLevelType w:val="multilevel"/>
    <w:tmpl w:val="686EC072"/>
    <w:lvl w:ilvl="0">
      <w:start w:val="1"/>
      <w:numFmt w:val="decimal"/>
      <w:pStyle w:val="RFxSectionHeader1"/>
      <w:lvlText w:val="%1"/>
      <w:lvlJc w:val="left"/>
      <w:pPr>
        <w:tabs>
          <w:tab w:val="num" w:pos="360"/>
        </w:tabs>
        <w:ind w:left="360" w:hanging="360"/>
      </w:pPr>
      <w:rPr>
        <w:rFonts w:hint="default"/>
      </w:rPr>
    </w:lvl>
    <w:lvl w:ilvl="1">
      <w:start w:val="1"/>
      <w:numFmt w:val="decimal"/>
      <w:pStyle w:val="RFxSectionHeader2"/>
      <w:lvlText w:val="%1.%2"/>
      <w:lvlJc w:val="left"/>
      <w:pPr>
        <w:tabs>
          <w:tab w:val="num" w:pos="720"/>
        </w:tabs>
        <w:ind w:left="720" w:hanging="720"/>
      </w:pPr>
      <w:rPr>
        <w:rFonts w:hint="default"/>
        <w:b/>
      </w:rPr>
    </w:lvl>
    <w:lvl w:ilvl="2">
      <w:start w:val="1"/>
      <w:numFmt w:val="decimal"/>
      <w:pStyle w:val="RFxSectionHeader3"/>
      <w:lvlText w:val="%1.%2.%3"/>
      <w:lvlJc w:val="left"/>
      <w:pPr>
        <w:tabs>
          <w:tab w:val="num" w:pos="720"/>
        </w:tabs>
        <w:ind w:left="720" w:hanging="720"/>
      </w:pPr>
      <w:rPr>
        <w:rFonts w:hint="default"/>
        <w:b/>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19E220C2"/>
    <w:multiLevelType w:val="hybridMultilevel"/>
    <w:tmpl w:val="AFF6DE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ADF1CC6"/>
    <w:multiLevelType w:val="hybridMultilevel"/>
    <w:tmpl w:val="0AF4B59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0">
    <w:nsid w:val="275C1DA0"/>
    <w:multiLevelType w:val="hybridMultilevel"/>
    <w:tmpl w:val="3E521AD8"/>
    <w:lvl w:ilvl="0" w:tplc="35FC64FA">
      <w:start w:val="1"/>
      <w:numFmt w:val="bullet"/>
      <w:pStyle w:val="BodyTextBulletL2"/>
      <w:lvlText w:val=""/>
      <w:lvlJc w:val="left"/>
      <w:pPr>
        <w:tabs>
          <w:tab w:val="num" w:pos="2707"/>
        </w:tabs>
        <w:ind w:left="2707" w:hanging="5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923DE1"/>
    <w:multiLevelType w:val="hybridMultilevel"/>
    <w:tmpl w:val="A440D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B41E48"/>
    <w:multiLevelType w:val="multilevel"/>
    <w:tmpl w:val="6F5808B8"/>
    <w:lvl w:ilvl="0">
      <w:start w:val="1"/>
      <w:numFmt w:val="decimal"/>
      <w:pStyle w:val="Head1-NoTOC"/>
      <w:lvlText w:val="%1.0"/>
      <w:lvlJc w:val="left"/>
      <w:pPr>
        <w:tabs>
          <w:tab w:val="num" w:pos="720"/>
        </w:tabs>
        <w:ind w:left="720" w:hanging="720"/>
      </w:pPr>
      <w:rPr>
        <w:rFonts w:ascii="Times New Roman Bold" w:hAnsi="Times New Roman Bold" w:hint="default"/>
        <w:b/>
        <w:i w:val="0"/>
        <w:sz w:val="28"/>
      </w:rPr>
    </w:lvl>
    <w:lvl w:ilvl="1">
      <w:start w:val="1"/>
      <w:numFmt w:val="decimal"/>
      <w:pStyle w:val="Head2-NoTOC"/>
      <w:lvlText w:val="%1.%2"/>
      <w:lvlJc w:val="left"/>
      <w:pPr>
        <w:tabs>
          <w:tab w:val="num" w:pos="720"/>
        </w:tabs>
        <w:ind w:left="720" w:hanging="720"/>
      </w:pPr>
      <w:rPr>
        <w:rFonts w:ascii="Times New Roman Bold" w:hAnsi="Times New Roman Bold" w:hint="default"/>
        <w:b/>
        <w:i w:val="0"/>
        <w:sz w:val="28"/>
      </w:rPr>
    </w:lvl>
    <w:lvl w:ilvl="2">
      <w:start w:val="1"/>
      <w:numFmt w:val="decimal"/>
      <w:pStyle w:val="Head3-NoTOC"/>
      <w:lvlText w:val="%1.%2.%3"/>
      <w:lvlJc w:val="left"/>
      <w:pPr>
        <w:tabs>
          <w:tab w:val="num" w:pos="1080"/>
        </w:tabs>
        <w:ind w:left="1080" w:hanging="1080"/>
      </w:pPr>
      <w:rPr>
        <w:rFonts w:ascii="Times New Roman" w:hAnsi="Times New Roman" w:hint="default"/>
        <w:b/>
        <w:i w:val="0"/>
        <w:sz w:val="24"/>
      </w:rPr>
    </w:lvl>
    <w:lvl w:ilvl="3">
      <w:start w:val="1"/>
      <w:numFmt w:val="decimal"/>
      <w:pStyle w:val="Head4-NoTOC"/>
      <w:lvlText w:val="%1.%2.%3.%4"/>
      <w:lvlJc w:val="left"/>
      <w:pPr>
        <w:tabs>
          <w:tab w:val="num" w:pos="1296"/>
        </w:tabs>
        <w:ind w:left="1296" w:hanging="1296"/>
      </w:pPr>
      <w:rPr>
        <w:rFonts w:ascii="Times New Roman Bold" w:hAnsi="Times New Roman Bold" w:hint="default"/>
        <w:b/>
        <w:i w:val="0"/>
        <w:sz w:val="24"/>
      </w:rPr>
    </w:lvl>
    <w:lvl w:ilvl="4">
      <w:start w:val="1"/>
      <w:numFmt w:val="none"/>
      <w:lvlRestart w:val="1"/>
      <w:lvlText w:val=""/>
      <w:lvlJc w:val="left"/>
      <w:pPr>
        <w:tabs>
          <w:tab w:val="num" w:pos="720"/>
        </w:tabs>
        <w:ind w:left="720" w:hanging="720"/>
      </w:pPr>
      <w:rPr>
        <w:rFonts w:ascii="Times New Roman" w:hAnsi="Times New Roman" w:hint="default"/>
        <w:b w:val="0"/>
        <w:i w:val="0"/>
        <w:sz w:val="22"/>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23">
    <w:nsid w:val="35C04937"/>
    <w:multiLevelType w:val="hybridMultilevel"/>
    <w:tmpl w:val="6F70A7F4"/>
    <w:lvl w:ilvl="0" w:tplc="E376DCA4">
      <w:start w:val="1"/>
      <w:numFmt w:val="bullet"/>
      <w:pStyle w:val="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A41137"/>
    <w:multiLevelType w:val="hybridMultilevel"/>
    <w:tmpl w:val="CC986B46"/>
    <w:lvl w:ilvl="0" w:tplc="E1B460C8">
      <w:start w:val="1"/>
      <w:numFmt w:val="bullet"/>
      <w:pStyle w:val="TableLevel1-2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7F570E"/>
    <w:multiLevelType w:val="hybridMultilevel"/>
    <w:tmpl w:val="B3D21560"/>
    <w:lvl w:ilvl="0" w:tplc="D7928564">
      <w:start w:val="1"/>
      <w:numFmt w:val="upperLetter"/>
      <w:lvlText w:val="%1."/>
      <w:lvlJc w:val="left"/>
      <w:pPr>
        <w:tabs>
          <w:tab w:val="num" w:pos="1872"/>
        </w:tabs>
        <w:ind w:left="1872" w:hanging="360"/>
      </w:pPr>
      <w:rPr>
        <w:rFonts w:ascii="Arial" w:hAnsi="Arial" w:hint="default"/>
        <w:b/>
        <w:i w:val="0"/>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592"/>
        </w:tabs>
        <w:ind w:left="2592" w:hanging="180"/>
      </w:pPr>
    </w:lvl>
    <w:lvl w:ilvl="3" w:tplc="FFFFFFFF">
      <w:start w:val="1"/>
      <w:numFmt w:val="decimal"/>
      <w:lvlText w:val="%4."/>
      <w:lvlJc w:val="left"/>
      <w:pPr>
        <w:tabs>
          <w:tab w:val="num" w:pos="3312"/>
        </w:tabs>
        <w:ind w:left="3312" w:hanging="360"/>
      </w:pPr>
    </w:lvl>
    <w:lvl w:ilvl="4" w:tplc="FFFFFFFF">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6">
    <w:nsid w:val="3AEB18F0"/>
    <w:multiLevelType w:val="hybridMultilevel"/>
    <w:tmpl w:val="B64CF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C7B07"/>
    <w:multiLevelType w:val="hybridMultilevel"/>
    <w:tmpl w:val="9E0A4B72"/>
    <w:lvl w:ilvl="0" w:tplc="A8122D98">
      <w:start w:val="1"/>
      <w:numFmt w:val="bullet"/>
      <w:pStyle w:val="BodyTextBullet"/>
      <w:lvlText w:val=""/>
      <w:lvlJc w:val="left"/>
      <w:pPr>
        <w:tabs>
          <w:tab w:val="num" w:pos="3067"/>
        </w:tabs>
        <w:ind w:left="3067" w:hanging="54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8162873"/>
    <w:multiLevelType w:val="hybridMultilevel"/>
    <w:tmpl w:val="0B44787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DB662E"/>
    <w:multiLevelType w:val="hybridMultilevel"/>
    <w:tmpl w:val="86D4E316"/>
    <w:lvl w:ilvl="0" w:tplc="7DCA13DC">
      <w:start w:val="1"/>
      <w:numFmt w:val="bullet"/>
      <w:pStyle w:val="BodyTextBulletL1"/>
      <w:lvlText w:val=""/>
      <w:lvlJc w:val="left"/>
      <w:pPr>
        <w:tabs>
          <w:tab w:val="num" w:pos="2160"/>
        </w:tabs>
        <w:ind w:left="2160" w:hanging="53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DB2B77"/>
    <w:multiLevelType w:val="hybridMultilevel"/>
    <w:tmpl w:val="C5DC28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90E0E"/>
    <w:multiLevelType w:val="multilevel"/>
    <w:tmpl w:val="FE768B56"/>
    <w:styleLink w:val="CurrentList1"/>
    <w:lvl w:ilvl="0">
      <w:start w:val="1"/>
      <w:numFmt w:val="decimal"/>
      <w:isLgl/>
      <w:lvlText w:val="%1.0"/>
      <w:lvlJc w:val="left"/>
      <w:pPr>
        <w:tabs>
          <w:tab w:val="num" w:pos="0"/>
        </w:tabs>
        <w:ind w:left="0" w:firstLine="0"/>
      </w:pPr>
      <w:rPr>
        <w:rFonts w:ascii="Times New Roman Bold" w:hAnsi="Times New Roman Bold" w:hint="default"/>
        <w:b/>
        <w:i w:val="0"/>
        <w:color w:val="auto"/>
        <w:sz w:val="28"/>
        <w:szCs w:val="28"/>
      </w:rPr>
    </w:lvl>
    <w:lvl w:ilvl="1">
      <w:start w:val="1"/>
      <w:numFmt w:val="decimal"/>
      <w:lvlText w:val="%1.%2."/>
      <w:lvlJc w:val="left"/>
      <w:pPr>
        <w:tabs>
          <w:tab w:val="num" w:pos="288"/>
        </w:tabs>
        <w:ind w:left="288" w:hanging="619"/>
      </w:pPr>
      <w:rPr>
        <w:rFonts w:ascii="Times New Roman" w:hAnsi="Times New Roman" w:hint="default"/>
        <w:b w:val="0"/>
        <w:i w:val="0"/>
        <w:sz w:val="22"/>
      </w:rPr>
    </w:lvl>
    <w:lvl w:ilvl="2">
      <w:start w:val="1"/>
      <w:numFmt w:val="decimal"/>
      <w:lvlText w:val="%1.%2.%3."/>
      <w:lvlJc w:val="left"/>
      <w:pPr>
        <w:tabs>
          <w:tab w:val="num" w:pos="576"/>
        </w:tabs>
        <w:ind w:left="576" w:hanging="878"/>
      </w:pPr>
      <w:rPr>
        <w:rFonts w:ascii="Times New Roman" w:hAnsi="Times New Roman" w:hint="default"/>
        <w:b w:val="0"/>
        <w:i w:val="0"/>
        <w:sz w:val="22"/>
      </w:rPr>
    </w:lvl>
    <w:lvl w:ilvl="3">
      <w:start w:val="1"/>
      <w:numFmt w:val="decimal"/>
      <w:lvlText w:val="%1.%2.%3.%4."/>
      <w:lvlJc w:val="left"/>
      <w:pPr>
        <w:tabs>
          <w:tab w:val="num" w:pos="720"/>
        </w:tabs>
        <w:ind w:left="720" w:hanging="994"/>
      </w:pPr>
      <w:rPr>
        <w:rFonts w:ascii="Times New Roman" w:hAnsi="Times New Roman" w:hint="default"/>
        <w:b w:val="0"/>
        <w:i w:val="0"/>
        <w:sz w:val="22"/>
      </w:rPr>
    </w:lvl>
    <w:lvl w:ilvl="4">
      <w:start w:val="1"/>
      <w:numFmt w:val="none"/>
      <w:lvlText w:val=""/>
      <w:lvlJc w:val="left"/>
      <w:pPr>
        <w:tabs>
          <w:tab w:val="num" w:pos="-360"/>
        </w:tabs>
        <w:ind w:left="-720" w:firstLine="0"/>
      </w:pPr>
      <w:rPr>
        <w:rFonts w:hint="default"/>
      </w:rPr>
    </w:lvl>
    <w:lvl w:ilvl="5">
      <w:start w:val="1"/>
      <w:numFmt w:val="none"/>
      <w:lvlText w:val=""/>
      <w:lvlJc w:val="left"/>
      <w:pPr>
        <w:tabs>
          <w:tab w:val="num" w:pos="-360"/>
        </w:tabs>
        <w:ind w:left="-720" w:firstLine="0"/>
      </w:pPr>
      <w:rPr>
        <w:rFonts w:hint="default"/>
      </w:rPr>
    </w:lvl>
    <w:lvl w:ilvl="6">
      <w:start w:val="1"/>
      <w:numFmt w:val="none"/>
      <w:lvlText w:val=""/>
      <w:lvlJc w:val="left"/>
      <w:pPr>
        <w:tabs>
          <w:tab w:val="num" w:pos="-360"/>
        </w:tabs>
        <w:ind w:left="-720" w:firstLine="0"/>
      </w:pPr>
      <w:rPr>
        <w:rFonts w:hint="default"/>
      </w:rPr>
    </w:lvl>
    <w:lvl w:ilvl="7">
      <w:start w:val="1"/>
      <w:numFmt w:val="none"/>
      <w:lvlText w:val=""/>
      <w:lvlJc w:val="left"/>
      <w:pPr>
        <w:tabs>
          <w:tab w:val="num" w:pos="-360"/>
        </w:tabs>
        <w:ind w:left="-720" w:firstLine="0"/>
      </w:pPr>
      <w:rPr>
        <w:rFonts w:hint="default"/>
      </w:rPr>
    </w:lvl>
    <w:lvl w:ilvl="8">
      <w:start w:val="1"/>
      <w:numFmt w:val="none"/>
      <w:lvlText w:val=""/>
      <w:lvlJc w:val="left"/>
      <w:pPr>
        <w:tabs>
          <w:tab w:val="num" w:pos="-360"/>
        </w:tabs>
        <w:ind w:left="-720" w:firstLine="0"/>
      </w:pPr>
      <w:rPr>
        <w:rFonts w:hint="default"/>
      </w:rPr>
    </w:lvl>
  </w:abstractNum>
  <w:abstractNum w:abstractNumId="32">
    <w:nsid w:val="5A5E202F"/>
    <w:multiLevelType w:val="multilevel"/>
    <w:tmpl w:val="83A2460E"/>
    <w:lvl w:ilvl="0">
      <w:start w:val="1"/>
      <w:numFmt w:val="decimal"/>
      <w:lvlText w:val="M0%1:"/>
      <w:lvlJc w:val="left"/>
      <w:pPr>
        <w:tabs>
          <w:tab w:val="num" w:pos="1224"/>
        </w:tabs>
        <w:ind w:left="1224" w:hanging="864"/>
      </w:pPr>
      <w:rPr>
        <w:rFonts w:ascii="Tahoma" w:hAnsi="Tahoma"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943719"/>
    <w:multiLevelType w:val="multilevel"/>
    <w:tmpl w:val="B1685090"/>
    <w:lvl w:ilvl="0">
      <w:start w:val="1"/>
      <w:numFmt w:val="decimal"/>
      <w:pStyle w:val="HeadingLevel1"/>
      <w:lvlText w:val="%1.0"/>
      <w:lvlJc w:val="left"/>
      <w:pPr>
        <w:tabs>
          <w:tab w:val="num" w:pos="720"/>
        </w:tabs>
        <w:ind w:left="720" w:hanging="720"/>
      </w:pPr>
      <w:rPr>
        <w:rFonts w:ascii="Times New Roman Bold" w:hAnsi="Times New Roman Bold" w:hint="default"/>
        <w:b/>
        <w:i w:val="0"/>
        <w:sz w:val="28"/>
      </w:rPr>
    </w:lvl>
    <w:lvl w:ilvl="1">
      <w:start w:val="1"/>
      <w:numFmt w:val="decimal"/>
      <w:pStyle w:val="HeadingLevel2"/>
      <w:lvlText w:val="%1.%2"/>
      <w:lvlJc w:val="left"/>
      <w:pPr>
        <w:tabs>
          <w:tab w:val="num" w:pos="720"/>
        </w:tabs>
        <w:ind w:left="720" w:hanging="720"/>
      </w:pPr>
      <w:rPr>
        <w:rFonts w:ascii="Times New Roman Bold" w:hAnsi="Times New Roman Bold" w:hint="default"/>
        <w:b/>
        <w:i w:val="0"/>
        <w:sz w:val="28"/>
      </w:rPr>
    </w:lvl>
    <w:lvl w:ilvl="2">
      <w:start w:val="1"/>
      <w:numFmt w:val="decimal"/>
      <w:pStyle w:val="HeadingLevel3"/>
      <w:lvlText w:val="%1.%2.%3"/>
      <w:lvlJc w:val="left"/>
      <w:pPr>
        <w:tabs>
          <w:tab w:val="num" w:pos="720"/>
        </w:tabs>
        <w:ind w:left="720" w:hanging="720"/>
      </w:pPr>
      <w:rPr>
        <w:rFonts w:ascii="Times New Roman" w:hAnsi="Times New Roman" w:hint="default"/>
        <w:b/>
        <w:i w:val="0"/>
        <w:sz w:val="24"/>
      </w:rPr>
    </w:lvl>
    <w:lvl w:ilvl="3">
      <w:start w:val="1"/>
      <w:numFmt w:val="decimal"/>
      <w:pStyle w:val="HeadingLevel4"/>
      <w:lvlText w:val="%1.%2.%3.%4"/>
      <w:lvlJc w:val="left"/>
      <w:pPr>
        <w:tabs>
          <w:tab w:val="num" w:pos="720"/>
        </w:tabs>
        <w:ind w:left="720" w:hanging="720"/>
      </w:pPr>
      <w:rPr>
        <w:rFonts w:ascii="Times New Roman Bold" w:hAnsi="Times New Roman Bold" w:hint="default"/>
        <w:b/>
        <w:i w:val="0"/>
        <w:sz w:val="24"/>
      </w:rPr>
    </w:lvl>
    <w:lvl w:ilvl="4">
      <w:start w:val="1"/>
      <w:numFmt w:val="none"/>
      <w:lvlRestart w:val="1"/>
      <w:lvlText w:val=""/>
      <w:lvlJc w:val="left"/>
      <w:pPr>
        <w:tabs>
          <w:tab w:val="num" w:pos="720"/>
        </w:tabs>
        <w:ind w:left="720" w:hanging="720"/>
      </w:pPr>
      <w:rPr>
        <w:rFonts w:ascii="Times New Roman" w:hAnsi="Times New Roman" w:hint="default"/>
        <w:b w:val="0"/>
        <w:i w:val="0"/>
        <w:sz w:val="22"/>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34">
    <w:nsid w:val="63F617A2"/>
    <w:multiLevelType w:val="hybridMultilevel"/>
    <w:tmpl w:val="41C0C5DE"/>
    <w:lvl w:ilvl="0" w:tplc="FFFFFFFF">
      <w:start w:val="1"/>
      <w:numFmt w:val="bullet"/>
      <w:pStyle w:val="BodyTextBulletL3"/>
      <w:lvlText w:val=""/>
      <w:lvlJc w:val="left"/>
      <w:pPr>
        <w:tabs>
          <w:tab w:val="num" w:pos="3240"/>
        </w:tabs>
        <w:ind w:left="324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B5037A8"/>
    <w:multiLevelType w:val="hybridMultilevel"/>
    <w:tmpl w:val="7A30F8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1909C6"/>
    <w:multiLevelType w:val="multilevel"/>
    <w:tmpl w:val="8EFCCC5E"/>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9795689"/>
    <w:multiLevelType w:val="hybridMultilevel"/>
    <w:tmpl w:val="32368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24"/>
  </w:num>
  <w:num w:numId="4">
    <w:abstractNumId w:val="16"/>
  </w:num>
  <w:num w:numId="5">
    <w:abstractNumId w:val="23"/>
  </w:num>
  <w:num w:numId="6">
    <w:abstractNumId w:val="22"/>
  </w:num>
  <w:num w:numId="7">
    <w:abstractNumId w:val="27"/>
  </w:num>
  <w:num w:numId="8">
    <w:abstractNumId w:val="29"/>
  </w:num>
  <w:num w:numId="9">
    <w:abstractNumId w:val="20"/>
  </w:num>
  <w:num w:numId="10">
    <w:abstractNumId w:val="34"/>
  </w:num>
  <w:num w:numId="11">
    <w:abstractNumId w:val="11"/>
  </w:num>
  <w:num w:numId="12">
    <w:abstractNumId w:val="3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9"/>
  </w:num>
  <w:num w:numId="16">
    <w:abstractNumId w:val="36"/>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10"/>
  </w:num>
  <w:num w:numId="28">
    <w:abstractNumId w:val="30"/>
  </w:num>
  <w:num w:numId="29">
    <w:abstractNumId w:val="36"/>
  </w:num>
  <w:num w:numId="30">
    <w:abstractNumId w:val="36"/>
  </w:num>
  <w:num w:numId="31">
    <w:abstractNumId w:val="36"/>
  </w:num>
  <w:num w:numId="32">
    <w:abstractNumId w:val="25"/>
  </w:num>
  <w:num w:numId="33">
    <w:abstractNumId w:val="32"/>
  </w:num>
  <w:num w:numId="34">
    <w:abstractNumId w:val="14"/>
  </w:num>
  <w:num w:numId="35">
    <w:abstractNumId w:val="28"/>
  </w:num>
  <w:num w:numId="36">
    <w:abstractNumId w:val="15"/>
  </w:num>
  <w:num w:numId="37">
    <w:abstractNumId w:val="21"/>
  </w:num>
  <w:num w:numId="38">
    <w:abstractNumId w:val="35"/>
  </w:num>
  <w:num w:numId="39">
    <w:abstractNumId w:val="17"/>
  </w:num>
  <w:num w:numId="40">
    <w:abstractNumId w:val="19"/>
  </w:num>
  <w:num w:numId="41">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Ryckman">
    <w15:presenceInfo w15:providerId="None" w15:userId="Tim Ryck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22"/>
    <w:rsid w:val="00000EB3"/>
    <w:rsid w:val="00002F8C"/>
    <w:rsid w:val="00004661"/>
    <w:rsid w:val="000119CE"/>
    <w:rsid w:val="000149A7"/>
    <w:rsid w:val="000201B8"/>
    <w:rsid w:val="0002233C"/>
    <w:rsid w:val="00025F5B"/>
    <w:rsid w:val="0002763F"/>
    <w:rsid w:val="000332F2"/>
    <w:rsid w:val="000434ED"/>
    <w:rsid w:val="00055161"/>
    <w:rsid w:val="00055B9B"/>
    <w:rsid w:val="00056D5A"/>
    <w:rsid w:val="0006013E"/>
    <w:rsid w:val="00061E1C"/>
    <w:rsid w:val="0006398E"/>
    <w:rsid w:val="00066606"/>
    <w:rsid w:val="000671F5"/>
    <w:rsid w:val="00067886"/>
    <w:rsid w:val="00067A19"/>
    <w:rsid w:val="00073686"/>
    <w:rsid w:val="000830A7"/>
    <w:rsid w:val="00083602"/>
    <w:rsid w:val="00083D3C"/>
    <w:rsid w:val="000873AA"/>
    <w:rsid w:val="000944C8"/>
    <w:rsid w:val="00095E4C"/>
    <w:rsid w:val="0009728D"/>
    <w:rsid w:val="000A01A3"/>
    <w:rsid w:val="000A25CD"/>
    <w:rsid w:val="000A3243"/>
    <w:rsid w:val="000A7238"/>
    <w:rsid w:val="000B164E"/>
    <w:rsid w:val="000B2491"/>
    <w:rsid w:val="000B2961"/>
    <w:rsid w:val="000B407E"/>
    <w:rsid w:val="000C0383"/>
    <w:rsid w:val="000C5983"/>
    <w:rsid w:val="000D2D77"/>
    <w:rsid w:val="000D389F"/>
    <w:rsid w:val="000D7F16"/>
    <w:rsid w:val="000E4061"/>
    <w:rsid w:val="000E6C67"/>
    <w:rsid w:val="000F16EB"/>
    <w:rsid w:val="00100D88"/>
    <w:rsid w:val="00105BE8"/>
    <w:rsid w:val="001071C6"/>
    <w:rsid w:val="00107B6E"/>
    <w:rsid w:val="00115ACF"/>
    <w:rsid w:val="00121E2F"/>
    <w:rsid w:val="0012568E"/>
    <w:rsid w:val="0012618E"/>
    <w:rsid w:val="0013020C"/>
    <w:rsid w:val="001417ED"/>
    <w:rsid w:val="001529F4"/>
    <w:rsid w:val="001605EF"/>
    <w:rsid w:val="001636B8"/>
    <w:rsid w:val="001661AD"/>
    <w:rsid w:val="00167EE1"/>
    <w:rsid w:val="00171961"/>
    <w:rsid w:val="00173AE1"/>
    <w:rsid w:val="00180409"/>
    <w:rsid w:val="00185D1C"/>
    <w:rsid w:val="00191E23"/>
    <w:rsid w:val="00193D29"/>
    <w:rsid w:val="001A3EED"/>
    <w:rsid w:val="001B2EF3"/>
    <w:rsid w:val="001B4435"/>
    <w:rsid w:val="001B56B2"/>
    <w:rsid w:val="001B5F9E"/>
    <w:rsid w:val="001B7DB2"/>
    <w:rsid w:val="001C25D6"/>
    <w:rsid w:val="001C4610"/>
    <w:rsid w:val="001D0854"/>
    <w:rsid w:val="001D4EB4"/>
    <w:rsid w:val="001D7E6E"/>
    <w:rsid w:val="001E11C3"/>
    <w:rsid w:val="001F3D57"/>
    <w:rsid w:val="00210F04"/>
    <w:rsid w:val="00213009"/>
    <w:rsid w:val="00213BE2"/>
    <w:rsid w:val="002152FB"/>
    <w:rsid w:val="00216E88"/>
    <w:rsid w:val="002173EB"/>
    <w:rsid w:val="00236126"/>
    <w:rsid w:val="002363E8"/>
    <w:rsid w:val="00242A5E"/>
    <w:rsid w:val="0024545D"/>
    <w:rsid w:val="00251EED"/>
    <w:rsid w:val="00254BE2"/>
    <w:rsid w:val="00272D85"/>
    <w:rsid w:val="00287CAA"/>
    <w:rsid w:val="0029141F"/>
    <w:rsid w:val="00291B35"/>
    <w:rsid w:val="00295A75"/>
    <w:rsid w:val="002A07CC"/>
    <w:rsid w:val="002A1B0D"/>
    <w:rsid w:val="002A60DA"/>
    <w:rsid w:val="002A6E5F"/>
    <w:rsid w:val="002B0C20"/>
    <w:rsid w:val="002B1B5D"/>
    <w:rsid w:val="002B25E7"/>
    <w:rsid w:val="002B47CD"/>
    <w:rsid w:val="002B6335"/>
    <w:rsid w:val="002B6FE8"/>
    <w:rsid w:val="002C08C1"/>
    <w:rsid w:val="002C7C24"/>
    <w:rsid w:val="002D3094"/>
    <w:rsid w:val="002D35AB"/>
    <w:rsid w:val="002D42FF"/>
    <w:rsid w:val="002D764A"/>
    <w:rsid w:val="002E10F3"/>
    <w:rsid w:val="002F28DA"/>
    <w:rsid w:val="002F3C23"/>
    <w:rsid w:val="0030369F"/>
    <w:rsid w:val="00312041"/>
    <w:rsid w:val="00314942"/>
    <w:rsid w:val="00322710"/>
    <w:rsid w:val="003241F0"/>
    <w:rsid w:val="00324673"/>
    <w:rsid w:val="003261C8"/>
    <w:rsid w:val="003404A5"/>
    <w:rsid w:val="00356E80"/>
    <w:rsid w:val="00360B76"/>
    <w:rsid w:val="003615AA"/>
    <w:rsid w:val="003627AA"/>
    <w:rsid w:val="00363297"/>
    <w:rsid w:val="00373519"/>
    <w:rsid w:val="003747DC"/>
    <w:rsid w:val="00374A63"/>
    <w:rsid w:val="00377CAF"/>
    <w:rsid w:val="00381781"/>
    <w:rsid w:val="00382218"/>
    <w:rsid w:val="00386364"/>
    <w:rsid w:val="0039183C"/>
    <w:rsid w:val="0039615E"/>
    <w:rsid w:val="00397398"/>
    <w:rsid w:val="003A00D6"/>
    <w:rsid w:val="003B4DE9"/>
    <w:rsid w:val="003B58C1"/>
    <w:rsid w:val="003B7FB1"/>
    <w:rsid w:val="003E123D"/>
    <w:rsid w:val="003F3300"/>
    <w:rsid w:val="003F4EDC"/>
    <w:rsid w:val="003F647E"/>
    <w:rsid w:val="003F6918"/>
    <w:rsid w:val="00400255"/>
    <w:rsid w:val="004039B5"/>
    <w:rsid w:val="0041496C"/>
    <w:rsid w:val="00421433"/>
    <w:rsid w:val="00426D6A"/>
    <w:rsid w:val="004326AC"/>
    <w:rsid w:val="0043284E"/>
    <w:rsid w:val="00434929"/>
    <w:rsid w:val="00434C01"/>
    <w:rsid w:val="004360E6"/>
    <w:rsid w:val="00437DD6"/>
    <w:rsid w:val="004409E5"/>
    <w:rsid w:val="0044513A"/>
    <w:rsid w:val="0045124D"/>
    <w:rsid w:val="00455F79"/>
    <w:rsid w:val="004572D7"/>
    <w:rsid w:val="00457A49"/>
    <w:rsid w:val="00464EDC"/>
    <w:rsid w:val="00467E3E"/>
    <w:rsid w:val="00472560"/>
    <w:rsid w:val="004753F2"/>
    <w:rsid w:val="0048291F"/>
    <w:rsid w:val="00484D61"/>
    <w:rsid w:val="00486185"/>
    <w:rsid w:val="00491253"/>
    <w:rsid w:val="0049204C"/>
    <w:rsid w:val="00492597"/>
    <w:rsid w:val="00496A88"/>
    <w:rsid w:val="004A0A7D"/>
    <w:rsid w:val="004A44B4"/>
    <w:rsid w:val="004B0347"/>
    <w:rsid w:val="004B65C8"/>
    <w:rsid w:val="004B75DC"/>
    <w:rsid w:val="004C0A17"/>
    <w:rsid w:val="004D37CA"/>
    <w:rsid w:val="004D5CC0"/>
    <w:rsid w:val="004E130F"/>
    <w:rsid w:val="004E67FD"/>
    <w:rsid w:val="004E7AC3"/>
    <w:rsid w:val="004F15C9"/>
    <w:rsid w:val="004F2838"/>
    <w:rsid w:val="004F620D"/>
    <w:rsid w:val="00506337"/>
    <w:rsid w:val="0051035A"/>
    <w:rsid w:val="00525748"/>
    <w:rsid w:val="00530D52"/>
    <w:rsid w:val="00533D50"/>
    <w:rsid w:val="00540942"/>
    <w:rsid w:val="00540DAD"/>
    <w:rsid w:val="00540FDC"/>
    <w:rsid w:val="0054168D"/>
    <w:rsid w:val="00542031"/>
    <w:rsid w:val="0055292A"/>
    <w:rsid w:val="0055499F"/>
    <w:rsid w:val="0056428D"/>
    <w:rsid w:val="005667AD"/>
    <w:rsid w:val="005703E2"/>
    <w:rsid w:val="0057620C"/>
    <w:rsid w:val="00576702"/>
    <w:rsid w:val="00584188"/>
    <w:rsid w:val="00591CAA"/>
    <w:rsid w:val="005A1050"/>
    <w:rsid w:val="005A7A65"/>
    <w:rsid w:val="005B16CF"/>
    <w:rsid w:val="005C0E5A"/>
    <w:rsid w:val="005D14AD"/>
    <w:rsid w:val="005E09FC"/>
    <w:rsid w:val="005E0D3A"/>
    <w:rsid w:val="005F0587"/>
    <w:rsid w:val="00600392"/>
    <w:rsid w:val="006030A8"/>
    <w:rsid w:val="0060684C"/>
    <w:rsid w:val="00610D01"/>
    <w:rsid w:val="006120BC"/>
    <w:rsid w:val="00617429"/>
    <w:rsid w:val="00617921"/>
    <w:rsid w:val="0062050B"/>
    <w:rsid w:val="00633980"/>
    <w:rsid w:val="0063645A"/>
    <w:rsid w:val="00641515"/>
    <w:rsid w:val="006522D6"/>
    <w:rsid w:val="006526F9"/>
    <w:rsid w:val="00655AE3"/>
    <w:rsid w:val="00656123"/>
    <w:rsid w:val="006575A1"/>
    <w:rsid w:val="006619FF"/>
    <w:rsid w:val="0066589D"/>
    <w:rsid w:val="00666D3C"/>
    <w:rsid w:val="006671A5"/>
    <w:rsid w:val="00667CE1"/>
    <w:rsid w:val="0067490C"/>
    <w:rsid w:val="0068104D"/>
    <w:rsid w:val="006935EC"/>
    <w:rsid w:val="00694A81"/>
    <w:rsid w:val="00694EFA"/>
    <w:rsid w:val="006956C1"/>
    <w:rsid w:val="006A16FD"/>
    <w:rsid w:val="006A1BFE"/>
    <w:rsid w:val="006B1565"/>
    <w:rsid w:val="006B28D7"/>
    <w:rsid w:val="006C01FB"/>
    <w:rsid w:val="006C4C7F"/>
    <w:rsid w:val="006C4D42"/>
    <w:rsid w:val="006D14E5"/>
    <w:rsid w:val="006D6691"/>
    <w:rsid w:val="006E0F8D"/>
    <w:rsid w:val="006F63C5"/>
    <w:rsid w:val="007014E6"/>
    <w:rsid w:val="007078A1"/>
    <w:rsid w:val="00711434"/>
    <w:rsid w:val="00727221"/>
    <w:rsid w:val="00727B60"/>
    <w:rsid w:val="00740AAA"/>
    <w:rsid w:val="0074500C"/>
    <w:rsid w:val="00747012"/>
    <w:rsid w:val="00751EF8"/>
    <w:rsid w:val="00754CA6"/>
    <w:rsid w:val="0076241B"/>
    <w:rsid w:val="00770FB8"/>
    <w:rsid w:val="0077551E"/>
    <w:rsid w:val="0077754F"/>
    <w:rsid w:val="007816F9"/>
    <w:rsid w:val="007824C7"/>
    <w:rsid w:val="00791AFE"/>
    <w:rsid w:val="00791FC7"/>
    <w:rsid w:val="00792393"/>
    <w:rsid w:val="00795E41"/>
    <w:rsid w:val="00796FBD"/>
    <w:rsid w:val="007A03D5"/>
    <w:rsid w:val="007A25A8"/>
    <w:rsid w:val="007A380D"/>
    <w:rsid w:val="007A763E"/>
    <w:rsid w:val="007C7EB7"/>
    <w:rsid w:val="007D140E"/>
    <w:rsid w:val="007E014A"/>
    <w:rsid w:val="007E66DF"/>
    <w:rsid w:val="007F1739"/>
    <w:rsid w:val="007F3011"/>
    <w:rsid w:val="00806DD2"/>
    <w:rsid w:val="00806E40"/>
    <w:rsid w:val="00810241"/>
    <w:rsid w:val="00817A39"/>
    <w:rsid w:val="008236EE"/>
    <w:rsid w:val="0083353D"/>
    <w:rsid w:val="00834B55"/>
    <w:rsid w:val="0083549A"/>
    <w:rsid w:val="00843884"/>
    <w:rsid w:val="00846194"/>
    <w:rsid w:val="00847744"/>
    <w:rsid w:val="00850325"/>
    <w:rsid w:val="0085397B"/>
    <w:rsid w:val="008548B2"/>
    <w:rsid w:val="00855FB7"/>
    <w:rsid w:val="00861DA5"/>
    <w:rsid w:val="0086243E"/>
    <w:rsid w:val="008640DF"/>
    <w:rsid w:val="0086799B"/>
    <w:rsid w:val="008817A1"/>
    <w:rsid w:val="00890DED"/>
    <w:rsid w:val="00893E7B"/>
    <w:rsid w:val="00896C3B"/>
    <w:rsid w:val="008A0F2A"/>
    <w:rsid w:val="008A34F4"/>
    <w:rsid w:val="008A561A"/>
    <w:rsid w:val="008A7D1E"/>
    <w:rsid w:val="008C1646"/>
    <w:rsid w:val="008C516A"/>
    <w:rsid w:val="008C580E"/>
    <w:rsid w:val="008C5C6D"/>
    <w:rsid w:val="008D71A0"/>
    <w:rsid w:val="008F2A25"/>
    <w:rsid w:val="008F3C77"/>
    <w:rsid w:val="008F3CFB"/>
    <w:rsid w:val="008F41B6"/>
    <w:rsid w:val="00904789"/>
    <w:rsid w:val="00904BC4"/>
    <w:rsid w:val="00923D4E"/>
    <w:rsid w:val="00926863"/>
    <w:rsid w:val="00927D45"/>
    <w:rsid w:val="00936023"/>
    <w:rsid w:val="0093749C"/>
    <w:rsid w:val="00946F67"/>
    <w:rsid w:val="00953740"/>
    <w:rsid w:val="00953747"/>
    <w:rsid w:val="00955FB5"/>
    <w:rsid w:val="00960E58"/>
    <w:rsid w:val="009626D8"/>
    <w:rsid w:val="00963C99"/>
    <w:rsid w:val="00965CB2"/>
    <w:rsid w:val="00967CDC"/>
    <w:rsid w:val="0098373F"/>
    <w:rsid w:val="00983A00"/>
    <w:rsid w:val="00985D02"/>
    <w:rsid w:val="00996D35"/>
    <w:rsid w:val="009A3596"/>
    <w:rsid w:val="009A6928"/>
    <w:rsid w:val="009B0D80"/>
    <w:rsid w:val="009B24EE"/>
    <w:rsid w:val="009C2531"/>
    <w:rsid w:val="009C5AA3"/>
    <w:rsid w:val="009C64FC"/>
    <w:rsid w:val="009D0EE5"/>
    <w:rsid w:val="009D0FD6"/>
    <w:rsid w:val="009D51D3"/>
    <w:rsid w:val="009D7CF4"/>
    <w:rsid w:val="009E0686"/>
    <w:rsid w:val="009F5CAC"/>
    <w:rsid w:val="00A00332"/>
    <w:rsid w:val="00A02C16"/>
    <w:rsid w:val="00A23617"/>
    <w:rsid w:val="00A239F2"/>
    <w:rsid w:val="00A24CD2"/>
    <w:rsid w:val="00A24F61"/>
    <w:rsid w:val="00A31325"/>
    <w:rsid w:val="00A416E7"/>
    <w:rsid w:val="00A4665C"/>
    <w:rsid w:val="00A55702"/>
    <w:rsid w:val="00A57D27"/>
    <w:rsid w:val="00A638FE"/>
    <w:rsid w:val="00A644DA"/>
    <w:rsid w:val="00A657FF"/>
    <w:rsid w:val="00A67795"/>
    <w:rsid w:val="00A721D0"/>
    <w:rsid w:val="00A771A5"/>
    <w:rsid w:val="00A84AA3"/>
    <w:rsid w:val="00A85403"/>
    <w:rsid w:val="00A8708C"/>
    <w:rsid w:val="00A876B1"/>
    <w:rsid w:val="00A90CFC"/>
    <w:rsid w:val="00A94A98"/>
    <w:rsid w:val="00AA186B"/>
    <w:rsid w:val="00AA2A1C"/>
    <w:rsid w:val="00AB3C36"/>
    <w:rsid w:val="00AB69A3"/>
    <w:rsid w:val="00AE072A"/>
    <w:rsid w:val="00AE542C"/>
    <w:rsid w:val="00AF09F7"/>
    <w:rsid w:val="00AF10E0"/>
    <w:rsid w:val="00AF1810"/>
    <w:rsid w:val="00AF28BC"/>
    <w:rsid w:val="00AF3593"/>
    <w:rsid w:val="00B008E9"/>
    <w:rsid w:val="00B018F7"/>
    <w:rsid w:val="00B02056"/>
    <w:rsid w:val="00B072E3"/>
    <w:rsid w:val="00B07A5F"/>
    <w:rsid w:val="00B24D35"/>
    <w:rsid w:val="00B272B7"/>
    <w:rsid w:val="00B3044F"/>
    <w:rsid w:val="00B30601"/>
    <w:rsid w:val="00B31A9A"/>
    <w:rsid w:val="00B31EEC"/>
    <w:rsid w:val="00B371D3"/>
    <w:rsid w:val="00B435AC"/>
    <w:rsid w:val="00B44EC3"/>
    <w:rsid w:val="00B51947"/>
    <w:rsid w:val="00B51F92"/>
    <w:rsid w:val="00B5650C"/>
    <w:rsid w:val="00B56738"/>
    <w:rsid w:val="00B60544"/>
    <w:rsid w:val="00B9311D"/>
    <w:rsid w:val="00BA0D8F"/>
    <w:rsid w:val="00BC0222"/>
    <w:rsid w:val="00BC136B"/>
    <w:rsid w:val="00BC2908"/>
    <w:rsid w:val="00BC4F99"/>
    <w:rsid w:val="00BC6803"/>
    <w:rsid w:val="00BD094F"/>
    <w:rsid w:val="00BD56B1"/>
    <w:rsid w:val="00BD57FE"/>
    <w:rsid w:val="00BD62F5"/>
    <w:rsid w:val="00BE2F3F"/>
    <w:rsid w:val="00BF31A3"/>
    <w:rsid w:val="00BF583D"/>
    <w:rsid w:val="00BF5F4E"/>
    <w:rsid w:val="00C01600"/>
    <w:rsid w:val="00C031BE"/>
    <w:rsid w:val="00C04BA0"/>
    <w:rsid w:val="00C05D61"/>
    <w:rsid w:val="00C07193"/>
    <w:rsid w:val="00C07A7A"/>
    <w:rsid w:val="00C1524B"/>
    <w:rsid w:val="00C16054"/>
    <w:rsid w:val="00C203E5"/>
    <w:rsid w:val="00C2384A"/>
    <w:rsid w:val="00C27B4A"/>
    <w:rsid w:val="00C36701"/>
    <w:rsid w:val="00C417BB"/>
    <w:rsid w:val="00C465A0"/>
    <w:rsid w:val="00C5258B"/>
    <w:rsid w:val="00C56E27"/>
    <w:rsid w:val="00C71265"/>
    <w:rsid w:val="00C72849"/>
    <w:rsid w:val="00C75C4D"/>
    <w:rsid w:val="00C76490"/>
    <w:rsid w:val="00C8199F"/>
    <w:rsid w:val="00C83B06"/>
    <w:rsid w:val="00C92CA7"/>
    <w:rsid w:val="00C94160"/>
    <w:rsid w:val="00CA1766"/>
    <w:rsid w:val="00CA3268"/>
    <w:rsid w:val="00CB1DF1"/>
    <w:rsid w:val="00CB6D81"/>
    <w:rsid w:val="00CB6DAD"/>
    <w:rsid w:val="00CB6E50"/>
    <w:rsid w:val="00CB6F31"/>
    <w:rsid w:val="00CC04FE"/>
    <w:rsid w:val="00CC1802"/>
    <w:rsid w:val="00CC1EFB"/>
    <w:rsid w:val="00CC3D78"/>
    <w:rsid w:val="00CC4573"/>
    <w:rsid w:val="00CD1E07"/>
    <w:rsid w:val="00CE1B74"/>
    <w:rsid w:val="00CE32E2"/>
    <w:rsid w:val="00D02306"/>
    <w:rsid w:val="00D12BF1"/>
    <w:rsid w:val="00D13008"/>
    <w:rsid w:val="00D130A2"/>
    <w:rsid w:val="00D13991"/>
    <w:rsid w:val="00D30E39"/>
    <w:rsid w:val="00D30EA0"/>
    <w:rsid w:val="00D44240"/>
    <w:rsid w:val="00D4796C"/>
    <w:rsid w:val="00D51696"/>
    <w:rsid w:val="00D520E4"/>
    <w:rsid w:val="00D535C4"/>
    <w:rsid w:val="00D54315"/>
    <w:rsid w:val="00D54D61"/>
    <w:rsid w:val="00D56C9E"/>
    <w:rsid w:val="00D65E9A"/>
    <w:rsid w:val="00D81F63"/>
    <w:rsid w:val="00D81F7A"/>
    <w:rsid w:val="00D84544"/>
    <w:rsid w:val="00D85E41"/>
    <w:rsid w:val="00D879A6"/>
    <w:rsid w:val="00D96ABD"/>
    <w:rsid w:val="00D9739C"/>
    <w:rsid w:val="00D97544"/>
    <w:rsid w:val="00DA37CC"/>
    <w:rsid w:val="00DA6433"/>
    <w:rsid w:val="00DA6D6D"/>
    <w:rsid w:val="00DC32DF"/>
    <w:rsid w:val="00DC4BF6"/>
    <w:rsid w:val="00DC6374"/>
    <w:rsid w:val="00DC7C62"/>
    <w:rsid w:val="00DD48A8"/>
    <w:rsid w:val="00DD6A4C"/>
    <w:rsid w:val="00DE44AD"/>
    <w:rsid w:val="00DE6032"/>
    <w:rsid w:val="00DF3344"/>
    <w:rsid w:val="00DF5B7E"/>
    <w:rsid w:val="00DF6EEC"/>
    <w:rsid w:val="00E03DE8"/>
    <w:rsid w:val="00E0629F"/>
    <w:rsid w:val="00E10871"/>
    <w:rsid w:val="00E2257D"/>
    <w:rsid w:val="00E24872"/>
    <w:rsid w:val="00E251A1"/>
    <w:rsid w:val="00E2665D"/>
    <w:rsid w:val="00E2683A"/>
    <w:rsid w:val="00E32445"/>
    <w:rsid w:val="00E33908"/>
    <w:rsid w:val="00E405BD"/>
    <w:rsid w:val="00E4147D"/>
    <w:rsid w:val="00E507AC"/>
    <w:rsid w:val="00E54A88"/>
    <w:rsid w:val="00E54CE5"/>
    <w:rsid w:val="00E56C33"/>
    <w:rsid w:val="00E61B8B"/>
    <w:rsid w:val="00E7152D"/>
    <w:rsid w:val="00E86DDE"/>
    <w:rsid w:val="00E90939"/>
    <w:rsid w:val="00EA6422"/>
    <w:rsid w:val="00EA6F4E"/>
    <w:rsid w:val="00EB4237"/>
    <w:rsid w:val="00EB54A9"/>
    <w:rsid w:val="00EB74A9"/>
    <w:rsid w:val="00EC1AE6"/>
    <w:rsid w:val="00EC1D92"/>
    <w:rsid w:val="00EC1FF1"/>
    <w:rsid w:val="00EC730F"/>
    <w:rsid w:val="00ED477B"/>
    <w:rsid w:val="00ED744E"/>
    <w:rsid w:val="00EE3353"/>
    <w:rsid w:val="00EE7A99"/>
    <w:rsid w:val="00EF007D"/>
    <w:rsid w:val="00EF19C8"/>
    <w:rsid w:val="00EF7AA4"/>
    <w:rsid w:val="00F03387"/>
    <w:rsid w:val="00F033A4"/>
    <w:rsid w:val="00F03ABD"/>
    <w:rsid w:val="00F0690A"/>
    <w:rsid w:val="00F11C30"/>
    <w:rsid w:val="00F2693F"/>
    <w:rsid w:val="00F2788A"/>
    <w:rsid w:val="00F463AE"/>
    <w:rsid w:val="00F46C80"/>
    <w:rsid w:val="00F47D9C"/>
    <w:rsid w:val="00F50E9C"/>
    <w:rsid w:val="00F53963"/>
    <w:rsid w:val="00F612FD"/>
    <w:rsid w:val="00F63288"/>
    <w:rsid w:val="00F66690"/>
    <w:rsid w:val="00F67AD5"/>
    <w:rsid w:val="00F71E27"/>
    <w:rsid w:val="00F7240D"/>
    <w:rsid w:val="00F7539B"/>
    <w:rsid w:val="00F76E8F"/>
    <w:rsid w:val="00F77FA4"/>
    <w:rsid w:val="00F82F39"/>
    <w:rsid w:val="00F91519"/>
    <w:rsid w:val="00F9293B"/>
    <w:rsid w:val="00FA0F15"/>
    <w:rsid w:val="00FA1006"/>
    <w:rsid w:val="00FA436D"/>
    <w:rsid w:val="00FA7546"/>
    <w:rsid w:val="00FB01E7"/>
    <w:rsid w:val="00FB4CEC"/>
    <w:rsid w:val="00FC072D"/>
    <w:rsid w:val="00FC5C74"/>
    <w:rsid w:val="00FC7A6F"/>
    <w:rsid w:val="00FD473A"/>
    <w:rsid w:val="00FE14E5"/>
    <w:rsid w:val="00FE2732"/>
    <w:rsid w:val="00FE4E1B"/>
    <w:rsid w:val="00FE64F7"/>
    <w:rsid w:val="00FE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3C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rPr>
      <w:sz w:val="22"/>
      <w:szCs w:val="24"/>
    </w:rPr>
  </w:style>
  <w:style w:type="paragraph" w:styleId="Heading1">
    <w:name w:val="heading 1"/>
    <w:basedOn w:val="Normal"/>
    <w:next w:val="BodyText"/>
    <w:qFormat/>
    <w:rsid w:val="008817A1"/>
    <w:pPr>
      <w:keepNext/>
      <w:pageBreakBefore/>
      <w:numPr>
        <w:numId w:val="16"/>
      </w:numPr>
      <w:spacing w:after="360"/>
      <w:outlineLvl w:val="0"/>
    </w:pPr>
    <w:rPr>
      <w:rFonts w:ascii="Arial" w:hAnsi="Arial" w:cs="Arial"/>
      <w:b/>
      <w:bCs/>
      <w:kern w:val="32"/>
      <w:sz w:val="32"/>
      <w:szCs w:val="32"/>
    </w:rPr>
  </w:style>
  <w:style w:type="paragraph" w:styleId="Heading2">
    <w:name w:val="heading 2"/>
    <w:basedOn w:val="Normal"/>
    <w:next w:val="Normal"/>
    <w:qFormat/>
    <w:rsid w:val="008817A1"/>
    <w:pPr>
      <w:keepNext/>
      <w:numPr>
        <w:ilvl w:val="1"/>
        <w:numId w:val="16"/>
      </w:numPr>
      <w:spacing w:before="360" w:after="240"/>
      <w:outlineLvl w:val="1"/>
    </w:pPr>
    <w:rPr>
      <w:rFonts w:ascii="Arial" w:hAnsi="Arial" w:cs="Arial"/>
      <w:b/>
      <w:bCs/>
      <w:i/>
      <w:iCs/>
      <w:sz w:val="28"/>
      <w:szCs w:val="28"/>
    </w:rPr>
  </w:style>
  <w:style w:type="paragraph" w:styleId="Heading3">
    <w:name w:val="heading 3"/>
    <w:basedOn w:val="Normal"/>
    <w:next w:val="Normal"/>
    <w:qFormat/>
    <w:rsid w:val="008817A1"/>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8817A1"/>
    <w:pPr>
      <w:keepNext/>
      <w:numPr>
        <w:ilvl w:val="3"/>
        <w:numId w:val="16"/>
      </w:numPr>
      <w:spacing w:before="240" w:after="60"/>
      <w:outlineLvl w:val="3"/>
    </w:pPr>
    <w:rPr>
      <w:b/>
      <w:bCs/>
      <w:sz w:val="28"/>
      <w:szCs w:val="28"/>
    </w:rPr>
  </w:style>
  <w:style w:type="paragraph" w:styleId="Heading5">
    <w:name w:val="heading 5"/>
    <w:basedOn w:val="Normal"/>
    <w:next w:val="Normal"/>
    <w:link w:val="Heading5Char"/>
    <w:rsid w:val="008817A1"/>
    <w:pPr>
      <w:numPr>
        <w:ilvl w:val="4"/>
        <w:numId w:val="16"/>
      </w:numPr>
      <w:spacing w:before="240" w:after="60"/>
      <w:outlineLvl w:val="4"/>
    </w:pPr>
    <w:rPr>
      <w:b/>
      <w:bCs/>
      <w:i/>
      <w:iCs/>
      <w:sz w:val="26"/>
      <w:szCs w:val="26"/>
    </w:rPr>
  </w:style>
  <w:style w:type="paragraph" w:styleId="Heading6">
    <w:name w:val="heading 6"/>
    <w:basedOn w:val="Normal"/>
    <w:next w:val="Normal"/>
    <w:link w:val="Heading6Char"/>
    <w:rsid w:val="008817A1"/>
    <w:pPr>
      <w:numPr>
        <w:ilvl w:val="5"/>
        <w:numId w:val="16"/>
      </w:numPr>
      <w:spacing w:before="240" w:after="60"/>
      <w:outlineLvl w:val="5"/>
    </w:pPr>
    <w:rPr>
      <w:b/>
      <w:bCs/>
      <w:szCs w:val="22"/>
    </w:rPr>
  </w:style>
  <w:style w:type="paragraph" w:styleId="Heading7">
    <w:name w:val="heading 7"/>
    <w:basedOn w:val="Normal"/>
    <w:next w:val="Normal"/>
    <w:link w:val="Heading7Char"/>
    <w:rsid w:val="008817A1"/>
    <w:pPr>
      <w:numPr>
        <w:ilvl w:val="6"/>
        <w:numId w:val="16"/>
      </w:numPr>
      <w:spacing w:before="240" w:after="60"/>
      <w:outlineLvl w:val="6"/>
    </w:pPr>
  </w:style>
  <w:style w:type="paragraph" w:styleId="Heading8">
    <w:name w:val="heading 8"/>
    <w:basedOn w:val="Normal"/>
    <w:next w:val="Normal"/>
    <w:link w:val="Heading8Char"/>
    <w:rsid w:val="008817A1"/>
    <w:pPr>
      <w:numPr>
        <w:ilvl w:val="7"/>
        <w:numId w:val="16"/>
      </w:numPr>
      <w:spacing w:before="240" w:after="60"/>
      <w:outlineLvl w:val="7"/>
    </w:pPr>
    <w:rPr>
      <w:i/>
      <w:iCs/>
    </w:rPr>
  </w:style>
  <w:style w:type="paragraph" w:styleId="Heading9">
    <w:name w:val="heading 9"/>
    <w:basedOn w:val="Normal"/>
    <w:next w:val="Normal"/>
    <w:link w:val="Heading9Char"/>
    <w:rsid w:val="008817A1"/>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7A1"/>
    <w:pPr>
      <w:spacing w:after="120"/>
    </w:pPr>
  </w:style>
  <w:style w:type="paragraph" w:styleId="BodyTextIndent">
    <w:name w:val="Body Text Indent"/>
    <w:basedOn w:val="Normal"/>
    <w:link w:val="BodyTextIndentChar"/>
    <w:rsid w:val="008817A1"/>
    <w:pPr>
      <w:spacing w:after="120"/>
      <w:ind w:left="360"/>
    </w:pPr>
  </w:style>
  <w:style w:type="paragraph" w:styleId="Footer">
    <w:name w:val="footer"/>
    <w:basedOn w:val="Normal"/>
    <w:link w:val="FooterChar"/>
    <w:rsid w:val="008817A1"/>
    <w:pPr>
      <w:tabs>
        <w:tab w:val="center" w:pos="4320"/>
        <w:tab w:val="right" w:pos="8640"/>
      </w:tabs>
    </w:pPr>
  </w:style>
  <w:style w:type="paragraph" w:styleId="Header">
    <w:name w:val="header"/>
    <w:basedOn w:val="Normal"/>
    <w:link w:val="HeaderChar"/>
    <w:rsid w:val="008817A1"/>
    <w:pPr>
      <w:tabs>
        <w:tab w:val="center" w:pos="4320"/>
        <w:tab w:val="right" w:pos="8640"/>
      </w:tabs>
    </w:pPr>
  </w:style>
  <w:style w:type="paragraph" w:customStyle="1" w:styleId="Heading">
    <w:name w:val="Heading"/>
    <w:basedOn w:val="Normal"/>
    <w:rsid w:val="008817A1"/>
    <w:pPr>
      <w:spacing w:before="240"/>
      <w:jc w:val="center"/>
    </w:pPr>
    <w:rPr>
      <w:b/>
      <w:caps/>
      <w:sz w:val="28"/>
    </w:rPr>
  </w:style>
  <w:style w:type="paragraph" w:customStyle="1" w:styleId="HeadingTable">
    <w:name w:val="Heading Table"/>
    <w:basedOn w:val="Normal"/>
    <w:rsid w:val="008817A1"/>
    <w:pPr>
      <w:jc w:val="center"/>
    </w:pPr>
    <w:rPr>
      <w:rFonts w:ascii="Times New Roman Bold" w:hAnsi="Times New Roman Bold"/>
      <w:b/>
    </w:rPr>
  </w:style>
  <w:style w:type="paragraph" w:styleId="Title">
    <w:name w:val="Title"/>
    <w:basedOn w:val="Normal"/>
    <w:link w:val="TitleChar"/>
    <w:qFormat/>
    <w:rsid w:val="008817A1"/>
    <w:pPr>
      <w:spacing w:before="240" w:after="60"/>
      <w:jc w:val="center"/>
    </w:pPr>
    <w:rPr>
      <w:rFonts w:cs="Arial"/>
      <w:b/>
      <w:bCs/>
      <w:kern w:val="28"/>
      <w:sz w:val="40"/>
      <w:szCs w:val="56"/>
    </w:rPr>
  </w:style>
  <w:style w:type="paragraph" w:styleId="TOC1">
    <w:name w:val="toc 1"/>
    <w:basedOn w:val="Normal"/>
    <w:next w:val="Normal"/>
    <w:autoRedefine/>
    <w:uiPriority w:val="39"/>
    <w:rsid w:val="008817A1"/>
    <w:pPr>
      <w:tabs>
        <w:tab w:val="left" w:pos="720"/>
        <w:tab w:val="right" w:leader="dot" w:pos="9350"/>
      </w:tabs>
      <w:spacing w:before="120"/>
    </w:pPr>
  </w:style>
  <w:style w:type="paragraph" w:styleId="TOC2">
    <w:name w:val="toc 2"/>
    <w:basedOn w:val="Normal"/>
    <w:next w:val="Normal"/>
    <w:autoRedefine/>
    <w:uiPriority w:val="39"/>
    <w:rsid w:val="008817A1"/>
    <w:pPr>
      <w:ind w:left="240"/>
    </w:pPr>
  </w:style>
  <w:style w:type="paragraph" w:styleId="TOC3">
    <w:name w:val="toc 3"/>
    <w:basedOn w:val="Normal"/>
    <w:next w:val="Normal"/>
    <w:autoRedefine/>
    <w:uiPriority w:val="39"/>
    <w:rsid w:val="008817A1"/>
    <w:pPr>
      <w:ind w:left="480"/>
    </w:pPr>
  </w:style>
  <w:style w:type="paragraph" w:customStyle="1" w:styleId="Bullet1Level1">
    <w:name w:val="Bullet 1 Level 1"/>
    <w:basedOn w:val="Normal"/>
    <w:rsid w:val="008817A1"/>
  </w:style>
  <w:style w:type="paragraph" w:styleId="Subtitle">
    <w:name w:val="Subtitle"/>
    <w:basedOn w:val="Normal"/>
    <w:next w:val="Normal"/>
    <w:link w:val="SubtitleChar"/>
    <w:qFormat/>
    <w:rsid w:val="008817A1"/>
    <w:pPr>
      <w:numPr>
        <w:ilvl w:val="1"/>
      </w:numPr>
      <w:jc w:val="center"/>
    </w:pPr>
    <w:rPr>
      <w:rFonts w:asciiTheme="majorHAnsi" w:eastAsiaTheme="majorEastAsia" w:hAnsiTheme="majorHAnsi" w:cstheme="majorBidi"/>
      <w:b/>
      <w:iCs/>
      <w:spacing w:val="15"/>
      <w:sz w:val="36"/>
      <w:szCs w:val="40"/>
    </w:rPr>
  </w:style>
  <w:style w:type="character" w:styleId="Hyperlink">
    <w:name w:val="Hyperlink"/>
    <w:basedOn w:val="DefaultParagraphFont"/>
    <w:uiPriority w:val="99"/>
    <w:unhideWhenUsed/>
    <w:rsid w:val="008817A1"/>
    <w:rPr>
      <w:color w:val="0000FF" w:themeColor="hyperlink"/>
      <w:u w:val="single"/>
    </w:rPr>
  </w:style>
  <w:style w:type="paragraph" w:customStyle="1" w:styleId="TableText">
    <w:name w:val="Table Text"/>
    <w:basedOn w:val="BodyText"/>
    <w:link w:val="TableTextChar"/>
    <w:qFormat/>
    <w:rsid w:val="008817A1"/>
    <w:pPr>
      <w:spacing w:after="0"/>
    </w:pPr>
  </w:style>
  <w:style w:type="paragraph" w:styleId="TOC4">
    <w:name w:val="toc 4"/>
    <w:basedOn w:val="Normal"/>
    <w:next w:val="Normal"/>
    <w:autoRedefine/>
    <w:uiPriority w:val="39"/>
    <w:rsid w:val="008817A1"/>
    <w:pPr>
      <w:ind w:left="660"/>
    </w:pPr>
  </w:style>
  <w:style w:type="paragraph" w:styleId="TOC5">
    <w:name w:val="toc 5"/>
    <w:basedOn w:val="Normal"/>
    <w:next w:val="Normal"/>
    <w:autoRedefine/>
    <w:uiPriority w:val="39"/>
    <w:rsid w:val="008817A1"/>
    <w:pPr>
      <w:ind w:left="880"/>
    </w:pPr>
  </w:style>
  <w:style w:type="paragraph" w:styleId="TOC6">
    <w:name w:val="toc 6"/>
    <w:basedOn w:val="Normal"/>
    <w:next w:val="Normal"/>
    <w:autoRedefine/>
    <w:uiPriority w:val="39"/>
    <w:rsid w:val="008817A1"/>
    <w:pPr>
      <w:ind w:left="1100"/>
    </w:pPr>
  </w:style>
  <w:style w:type="paragraph" w:styleId="TOC7">
    <w:name w:val="toc 7"/>
    <w:basedOn w:val="Normal"/>
    <w:next w:val="Normal"/>
    <w:autoRedefine/>
    <w:uiPriority w:val="39"/>
    <w:rsid w:val="008817A1"/>
    <w:pPr>
      <w:ind w:left="1320"/>
    </w:pPr>
  </w:style>
  <w:style w:type="paragraph" w:styleId="TOC8">
    <w:name w:val="toc 8"/>
    <w:basedOn w:val="Normal"/>
    <w:next w:val="Normal"/>
    <w:autoRedefine/>
    <w:uiPriority w:val="39"/>
    <w:rsid w:val="008817A1"/>
    <w:pPr>
      <w:ind w:left="1540"/>
    </w:pPr>
  </w:style>
  <w:style w:type="paragraph" w:styleId="TOC9">
    <w:name w:val="toc 9"/>
    <w:basedOn w:val="Normal"/>
    <w:next w:val="Normal"/>
    <w:autoRedefine/>
    <w:uiPriority w:val="39"/>
    <w:rsid w:val="008817A1"/>
    <w:pPr>
      <w:ind w:left="1760"/>
    </w:pPr>
  </w:style>
  <w:style w:type="paragraph" w:customStyle="1" w:styleId="Bullet1BodyText">
    <w:name w:val="Bullet 1 Body Text"/>
    <w:basedOn w:val="Normal"/>
    <w:rsid w:val="008817A1"/>
    <w:pPr>
      <w:numPr>
        <w:numId w:val="1"/>
      </w:numPr>
      <w:spacing w:before="240" w:after="240"/>
    </w:pPr>
  </w:style>
  <w:style w:type="paragraph" w:customStyle="1" w:styleId="Bullet1Table">
    <w:name w:val="Bullet 1 Table"/>
    <w:basedOn w:val="TableTextBullet"/>
    <w:next w:val="TableTextBullet"/>
    <w:semiHidden/>
    <w:rsid w:val="008817A1"/>
  </w:style>
  <w:style w:type="paragraph" w:customStyle="1" w:styleId="Heading1Numbered">
    <w:name w:val="Heading 1 Numbered"/>
    <w:basedOn w:val="Normal"/>
    <w:next w:val="Normal"/>
    <w:rsid w:val="008817A1"/>
    <w:pPr>
      <w:keepNext/>
      <w:keepLines/>
      <w:pageBreakBefore/>
      <w:tabs>
        <w:tab w:val="num" w:pos="720"/>
      </w:tabs>
      <w:spacing w:before="240" w:after="240"/>
      <w:ind w:left="720" w:hanging="720"/>
    </w:pPr>
    <w:rPr>
      <w:rFonts w:ascii="Times New Roman Bold" w:hAnsi="Times New Roman Bold"/>
      <w:b/>
      <w:caps/>
      <w:sz w:val="28"/>
    </w:rPr>
  </w:style>
  <w:style w:type="paragraph" w:customStyle="1" w:styleId="Heading2Numbered">
    <w:name w:val="Heading 2 Numbered"/>
    <w:basedOn w:val="Normal"/>
    <w:next w:val="Normal"/>
    <w:link w:val="Heading2NumberedChar"/>
    <w:rsid w:val="008817A1"/>
    <w:pPr>
      <w:keepNext/>
      <w:keepLines/>
      <w:tabs>
        <w:tab w:val="num" w:pos="720"/>
      </w:tabs>
      <w:spacing w:before="240" w:after="240"/>
      <w:ind w:left="720" w:hanging="720"/>
    </w:pPr>
    <w:rPr>
      <w:rFonts w:ascii="Times New Roman Bold" w:hAnsi="Times New Roman Bold"/>
      <w:b/>
      <w:sz w:val="28"/>
    </w:rPr>
  </w:style>
  <w:style w:type="paragraph" w:customStyle="1" w:styleId="Heading3Numbered">
    <w:name w:val="Heading 3 Numbered"/>
    <w:basedOn w:val="Heading2Numbered"/>
    <w:next w:val="Normal"/>
    <w:rsid w:val="008817A1"/>
    <w:pPr>
      <w:tabs>
        <w:tab w:val="clear" w:pos="720"/>
        <w:tab w:val="num" w:pos="1080"/>
      </w:tabs>
      <w:ind w:left="1080" w:hanging="1080"/>
    </w:pPr>
  </w:style>
  <w:style w:type="paragraph" w:customStyle="1" w:styleId="Heading4Numbered">
    <w:name w:val="Heading 4 Numbered"/>
    <w:basedOn w:val="Normal"/>
    <w:next w:val="Normal"/>
    <w:rsid w:val="008817A1"/>
    <w:pPr>
      <w:keepNext/>
      <w:keepLines/>
      <w:tabs>
        <w:tab w:val="num" w:pos="1296"/>
      </w:tabs>
      <w:spacing w:before="240" w:after="240"/>
      <w:ind w:left="1296" w:hanging="1296"/>
    </w:pPr>
    <w:rPr>
      <w:rFonts w:ascii="Times New Roman Bold" w:hAnsi="Times New Roman Bold"/>
      <w:b/>
    </w:rPr>
  </w:style>
  <w:style w:type="paragraph" w:customStyle="1" w:styleId="TableHeader">
    <w:name w:val="Table Header"/>
    <w:basedOn w:val="TableText"/>
    <w:link w:val="TableHeaderChar"/>
    <w:qFormat/>
    <w:rsid w:val="008817A1"/>
    <w:rPr>
      <w:b/>
      <w:color w:val="17365D" w:themeColor="text2" w:themeShade="BF"/>
      <w:sz w:val="24"/>
    </w:rPr>
  </w:style>
  <w:style w:type="paragraph" w:customStyle="1" w:styleId="TableLevel1Numbered">
    <w:name w:val="Table Level 1 Numbered"/>
    <w:basedOn w:val="Normal"/>
    <w:uiPriority w:val="99"/>
    <w:rsid w:val="008817A1"/>
    <w:pPr>
      <w:numPr>
        <w:numId w:val="11"/>
      </w:numPr>
    </w:pPr>
  </w:style>
  <w:style w:type="paragraph" w:customStyle="1" w:styleId="TableLevel2Numbered">
    <w:name w:val="Table Level 2 Numbered"/>
    <w:basedOn w:val="Normal"/>
    <w:uiPriority w:val="99"/>
    <w:rsid w:val="008817A1"/>
    <w:pPr>
      <w:numPr>
        <w:ilvl w:val="1"/>
        <w:numId w:val="11"/>
      </w:numPr>
    </w:pPr>
  </w:style>
  <w:style w:type="paragraph" w:customStyle="1" w:styleId="TableLevel3Numbered">
    <w:name w:val="Table Level 3 Numbered"/>
    <w:basedOn w:val="Normal"/>
    <w:uiPriority w:val="99"/>
    <w:rsid w:val="008817A1"/>
    <w:pPr>
      <w:numPr>
        <w:ilvl w:val="2"/>
        <w:numId w:val="11"/>
      </w:numPr>
    </w:pPr>
  </w:style>
  <w:style w:type="paragraph" w:customStyle="1" w:styleId="TableLevel4Numbered">
    <w:name w:val="Table Level 4 Numbered"/>
    <w:basedOn w:val="Normal"/>
    <w:uiPriority w:val="99"/>
    <w:rsid w:val="008817A1"/>
    <w:pPr>
      <w:numPr>
        <w:ilvl w:val="3"/>
        <w:numId w:val="11"/>
      </w:numPr>
    </w:pPr>
  </w:style>
  <w:style w:type="paragraph" w:customStyle="1" w:styleId="TableLevel1Text">
    <w:name w:val="Table Level 1 Text"/>
    <w:basedOn w:val="BodyText"/>
    <w:autoRedefine/>
    <w:rsid w:val="008817A1"/>
    <w:rPr>
      <w:iCs/>
    </w:rPr>
  </w:style>
  <w:style w:type="paragraph" w:customStyle="1" w:styleId="TableLevel2Text">
    <w:name w:val="Table Level 2 Text"/>
    <w:basedOn w:val="BodyText"/>
    <w:autoRedefine/>
    <w:uiPriority w:val="99"/>
    <w:rsid w:val="008817A1"/>
    <w:pPr>
      <w:ind w:left="1008"/>
    </w:pPr>
  </w:style>
  <w:style w:type="paragraph" w:customStyle="1" w:styleId="TableLevel3Text">
    <w:name w:val="Table Level 3 Text"/>
    <w:basedOn w:val="BodyText"/>
    <w:autoRedefine/>
    <w:rsid w:val="008817A1"/>
    <w:pPr>
      <w:ind w:left="1296"/>
    </w:pPr>
  </w:style>
  <w:style w:type="paragraph" w:customStyle="1" w:styleId="TableLevel4Text">
    <w:name w:val="Table Level 4 Text"/>
    <w:basedOn w:val="BodyText"/>
    <w:autoRedefine/>
    <w:rsid w:val="008817A1"/>
    <w:pPr>
      <w:ind w:left="1440"/>
    </w:pPr>
  </w:style>
  <w:style w:type="paragraph" w:customStyle="1" w:styleId="BodyLevel1Numbered">
    <w:name w:val="Body Level 1 Numbered"/>
    <w:basedOn w:val="Normal"/>
    <w:rsid w:val="008817A1"/>
    <w:pPr>
      <w:tabs>
        <w:tab w:val="num" w:pos="1627"/>
      </w:tabs>
      <w:spacing w:before="180" w:after="180"/>
      <w:ind w:left="1627" w:hanging="547"/>
    </w:pPr>
  </w:style>
  <w:style w:type="paragraph" w:customStyle="1" w:styleId="BodyLevel2Numbered">
    <w:name w:val="Body Level 2 Numbered"/>
    <w:basedOn w:val="Normal"/>
    <w:rsid w:val="008817A1"/>
    <w:pPr>
      <w:tabs>
        <w:tab w:val="num" w:pos="2160"/>
      </w:tabs>
      <w:spacing w:before="180" w:after="180"/>
      <w:ind w:left="2160" w:hanging="893"/>
    </w:pPr>
  </w:style>
  <w:style w:type="paragraph" w:customStyle="1" w:styleId="BodyLevel3Numbered">
    <w:name w:val="Body Level 3 Numbered"/>
    <w:basedOn w:val="Normal"/>
    <w:rsid w:val="008817A1"/>
    <w:pPr>
      <w:tabs>
        <w:tab w:val="num" w:pos="2707"/>
      </w:tabs>
      <w:spacing w:before="180" w:after="180"/>
      <w:ind w:left="2707" w:hanging="1080"/>
    </w:pPr>
  </w:style>
  <w:style w:type="paragraph" w:customStyle="1" w:styleId="BodyLevel4Numbered">
    <w:name w:val="Body Level 4 Numbered"/>
    <w:basedOn w:val="Normal"/>
    <w:rsid w:val="008817A1"/>
    <w:pPr>
      <w:tabs>
        <w:tab w:val="num" w:pos="3240"/>
      </w:tabs>
      <w:spacing w:before="180" w:after="180"/>
      <w:ind w:left="3240" w:hanging="1613"/>
    </w:pPr>
  </w:style>
  <w:style w:type="paragraph" w:customStyle="1" w:styleId="BodyLevel1Text">
    <w:name w:val="Body Level 1 Text"/>
    <w:basedOn w:val="BodyText"/>
    <w:rsid w:val="008817A1"/>
    <w:pPr>
      <w:ind w:left="1620"/>
    </w:pPr>
  </w:style>
  <w:style w:type="paragraph" w:customStyle="1" w:styleId="BodyLevel2Text">
    <w:name w:val="Body Level 2 Text"/>
    <w:basedOn w:val="BodyText"/>
    <w:rsid w:val="008817A1"/>
    <w:pPr>
      <w:ind w:left="2160"/>
    </w:pPr>
  </w:style>
  <w:style w:type="paragraph" w:customStyle="1" w:styleId="BodyLevel3Text">
    <w:name w:val="Body Level 3 Text"/>
    <w:basedOn w:val="BodyText"/>
    <w:rsid w:val="008817A1"/>
    <w:pPr>
      <w:ind w:left="2700"/>
    </w:pPr>
  </w:style>
  <w:style w:type="paragraph" w:customStyle="1" w:styleId="BodyLevel4Text">
    <w:name w:val="Body Level 4 Text"/>
    <w:basedOn w:val="BodyText"/>
    <w:rsid w:val="008817A1"/>
    <w:pPr>
      <w:ind w:left="3240"/>
    </w:pPr>
  </w:style>
  <w:style w:type="paragraph" w:styleId="BalloonText">
    <w:name w:val="Balloon Text"/>
    <w:basedOn w:val="Normal"/>
    <w:semiHidden/>
    <w:rsid w:val="008817A1"/>
    <w:rPr>
      <w:rFonts w:ascii="Tahoma" w:hAnsi="Tahoma" w:cs="Tahoma"/>
      <w:sz w:val="16"/>
      <w:szCs w:val="16"/>
    </w:rPr>
  </w:style>
  <w:style w:type="paragraph" w:customStyle="1" w:styleId="BodyTextBullet">
    <w:name w:val="Body Text Bullet"/>
    <w:basedOn w:val="Normal"/>
    <w:rsid w:val="008817A1"/>
    <w:pPr>
      <w:numPr>
        <w:numId w:val="7"/>
      </w:numPr>
      <w:tabs>
        <w:tab w:val="num" w:pos="1440"/>
      </w:tabs>
      <w:ind w:left="1440" w:hanging="360"/>
    </w:pPr>
  </w:style>
  <w:style w:type="paragraph" w:customStyle="1" w:styleId="BodyTextBulletL1">
    <w:name w:val="Body Text Bullet L1"/>
    <w:basedOn w:val="Normal"/>
    <w:rsid w:val="008817A1"/>
    <w:pPr>
      <w:numPr>
        <w:numId w:val="8"/>
      </w:numPr>
      <w:ind w:hanging="360"/>
    </w:pPr>
  </w:style>
  <w:style w:type="paragraph" w:customStyle="1" w:styleId="BodyTextBulletL2">
    <w:name w:val="Body Text Bullet L2"/>
    <w:basedOn w:val="Normal"/>
    <w:uiPriority w:val="99"/>
    <w:semiHidden/>
    <w:rsid w:val="008817A1"/>
    <w:pPr>
      <w:numPr>
        <w:numId w:val="9"/>
      </w:numPr>
      <w:ind w:hanging="367"/>
    </w:pPr>
  </w:style>
  <w:style w:type="paragraph" w:customStyle="1" w:styleId="BodyTextBulletL3">
    <w:name w:val="Body Text Bullet L3"/>
    <w:basedOn w:val="Normal"/>
    <w:semiHidden/>
    <w:rsid w:val="008817A1"/>
    <w:pPr>
      <w:numPr>
        <w:numId w:val="10"/>
      </w:numPr>
      <w:ind w:hanging="360"/>
    </w:pPr>
  </w:style>
  <w:style w:type="numbering" w:customStyle="1" w:styleId="CurrentList1">
    <w:name w:val="Current List1"/>
    <w:semiHidden/>
    <w:rsid w:val="008817A1"/>
    <w:pPr>
      <w:numPr>
        <w:numId w:val="2"/>
      </w:numPr>
    </w:pPr>
  </w:style>
  <w:style w:type="paragraph" w:styleId="Date">
    <w:name w:val="Date"/>
    <w:basedOn w:val="Normal"/>
    <w:next w:val="Normal"/>
    <w:semiHidden/>
    <w:rsid w:val="008817A1"/>
  </w:style>
  <w:style w:type="paragraph" w:customStyle="1" w:styleId="Head1-NoTOCor">
    <w:name w:val="Head 1 - No TOC or #"/>
    <w:basedOn w:val="Normal"/>
    <w:next w:val="Normal"/>
    <w:semiHidden/>
    <w:rsid w:val="008817A1"/>
    <w:pPr>
      <w:keepNext/>
      <w:keepLines/>
      <w:spacing w:before="240" w:after="240"/>
    </w:pPr>
    <w:rPr>
      <w:rFonts w:ascii="Times New Roman Bold" w:hAnsi="Times New Roman Bold"/>
      <w:b/>
      <w:caps/>
      <w:sz w:val="28"/>
      <w:szCs w:val="28"/>
    </w:rPr>
  </w:style>
  <w:style w:type="paragraph" w:customStyle="1" w:styleId="Head1-NoTOC">
    <w:name w:val="Head 1 # - No TOC"/>
    <w:basedOn w:val="Heading1Numbered"/>
    <w:next w:val="BodyText"/>
    <w:semiHidden/>
    <w:rsid w:val="008817A1"/>
    <w:pPr>
      <w:numPr>
        <w:numId w:val="6"/>
      </w:numPr>
    </w:pPr>
  </w:style>
  <w:style w:type="paragraph" w:customStyle="1" w:styleId="Head2-NoTOCor">
    <w:name w:val="Head 2 - No TOC or #"/>
    <w:basedOn w:val="Normal"/>
    <w:next w:val="Normal"/>
    <w:semiHidden/>
    <w:rsid w:val="008817A1"/>
    <w:pPr>
      <w:keepNext/>
      <w:keepLines/>
      <w:spacing w:before="240" w:after="240"/>
    </w:pPr>
    <w:rPr>
      <w:rFonts w:ascii="Times New Roman Bold" w:hAnsi="Times New Roman Bold"/>
      <w:b/>
      <w:sz w:val="28"/>
      <w:szCs w:val="28"/>
    </w:rPr>
  </w:style>
  <w:style w:type="paragraph" w:customStyle="1" w:styleId="Head2-NoTOC">
    <w:name w:val="Head 2 # - No TOC"/>
    <w:basedOn w:val="Heading2Numbered"/>
    <w:next w:val="BodyText"/>
    <w:semiHidden/>
    <w:rsid w:val="008817A1"/>
    <w:pPr>
      <w:numPr>
        <w:ilvl w:val="1"/>
        <w:numId w:val="6"/>
      </w:numPr>
    </w:pPr>
  </w:style>
  <w:style w:type="paragraph" w:customStyle="1" w:styleId="Head3-NoTOCor">
    <w:name w:val="Head 3 - No TOC or #"/>
    <w:basedOn w:val="Normal"/>
    <w:next w:val="Normal"/>
    <w:semiHidden/>
    <w:rsid w:val="008817A1"/>
    <w:pPr>
      <w:keepNext/>
      <w:keepLines/>
      <w:spacing w:before="240" w:after="240"/>
    </w:pPr>
    <w:rPr>
      <w:rFonts w:ascii="Times New Roman Bold" w:hAnsi="Times New Roman Bold"/>
      <w:b/>
    </w:rPr>
  </w:style>
  <w:style w:type="paragraph" w:customStyle="1" w:styleId="Head3-NoTOC">
    <w:name w:val="Head 3 # - No TOC"/>
    <w:basedOn w:val="Heading3Numbered"/>
    <w:next w:val="BodyText"/>
    <w:semiHidden/>
    <w:rsid w:val="008817A1"/>
    <w:pPr>
      <w:numPr>
        <w:ilvl w:val="2"/>
        <w:numId w:val="6"/>
      </w:numPr>
    </w:pPr>
  </w:style>
  <w:style w:type="paragraph" w:customStyle="1" w:styleId="Head4-NoTOCor">
    <w:name w:val="Head 4 - No TOC or #"/>
    <w:basedOn w:val="Heading4"/>
    <w:next w:val="Normal"/>
    <w:semiHidden/>
    <w:rsid w:val="008817A1"/>
  </w:style>
  <w:style w:type="paragraph" w:customStyle="1" w:styleId="Head4-NoTOC">
    <w:name w:val="Head 4 # - No TOC"/>
    <w:basedOn w:val="Heading4Numbered"/>
    <w:next w:val="BodyText"/>
    <w:semiHidden/>
    <w:rsid w:val="008817A1"/>
    <w:pPr>
      <w:numPr>
        <w:ilvl w:val="3"/>
        <w:numId w:val="6"/>
      </w:numPr>
    </w:pPr>
  </w:style>
  <w:style w:type="paragraph" w:styleId="ListBullet">
    <w:name w:val="List Bullet"/>
    <w:basedOn w:val="Normal"/>
    <w:rsid w:val="008817A1"/>
    <w:pPr>
      <w:numPr>
        <w:numId w:val="15"/>
      </w:numPr>
      <w:spacing w:before="60" w:after="60"/>
    </w:pPr>
  </w:style>
  <w:style w:type="paragraph" w:styleId="ListBullet2">
    <w:name w:val="List Bullet 2"/>
    <w:basedOn w:val="BodyTextBulletL1"/>
    <w:semiHidden/>
    <w:rsid w:val="008817A1"/>
  </w:style>
  <w:style w:type="table" w:styleId="TableGrid">
    <w:name w:val="Table Grid"/>
    <w:basedOn w:val="TableNormal"/>
    <w:rsid w:val="0088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vel1-2Bullet">
    <w:name w:val="Table Level 1-2 Bullet"/>
    <w:basedOn w:val="Normal"/>
    <w:rsid w:val="008817A1"/>
    <w:pPr>
      <w:numPr>
        <w:numId w:val="3"/>
      </w:numPr>
    </w:pPr>
  </w:style>
  <w:style w:type="paragraph" w:customStyle="1" w:styleId="TableLevel1-2Indent">
    <w:name w:val="Table Level 1-2 Indent"/>
    <w:basedOn w:val="Normal"/>
    <w:rsid w:val="008817A1"/>
    <w:pPr>
      <w:ind w:left="720"/>
    </w:pPr>
  </w:style>
  <w:style w:type="paragraph" w:customStyle="1" w:styleId="TableLevel5Numbered">
    <w:name w:val="Table Level 5 Numbered"/>
    <w:basedOn w:val="Normal"/>
    <w:uiPriority w:val="99"/>
    <w:rsid w:val="008817A1"/>
    <w:pPr>
      <w:numPr>
        <w:ilvl w:val="4"/>
        <w:numId w:val="11"/>
      </w:numPr>
    </w:pPr>
  </w:style>
  <w:style w:type="paragraph" w:customStyle="1" w:styleId="TableLevel3-4Bullet">
    <w:name w:val="Table Level 3-4 Bullet"/>
    <w:basedOn w:val="Normal"/>
    <w:rsid w:val="008817A1"/>
    <w:pPr>
      <w:numPr>
        <w:numId w:val="4"/>
      </w:numPr>
    </w:pPr>
  </w:style>
  <w:style w:type="paragraph" w:customStyle="1" w:styleId="TableLevel3-4Indent">
    <w:name w:val="Table Level 3-4 Indent"/>
    <w:basedOn w:val="Normal"/>
    <w:rsid w:val="008817A1"/>
    <w:pPr>
      <w:ind w:left="1296"/>
    </w:pPr>
  </w:style>
  <w:style w:type="paragraph" w:customStyle="1" w:styleId="TableTextBullet">
    <w:name w:val="Table Text Bullet"/>
    <w:basedOn w:val="TableText"/>
    <w:rsid w:val="008817A1"/>
    <w:pPr>
      <w:numPr>
        <w:numId w:val="5"/>
      </w:numPr>
    </w:pPr>
  </w:style>
  <w:style w:type="paragraph" w:customStyle="1" w:styleId="Bullet1Body">
    <w:name w:val="Bullet 1 Body"/>
    <w:basedOn w:val="BodyTextBullet"/>
    <w:next w:val="BodyTextBullet"/>
    <w:semiHidden/>
    <w:rsid w:val="008817A1"/>
  </w:style>
  <w:style w:type="paragraph" w:customStyle="1" w:styleId="TableLevel6Numbered">
    <w:name w:val="Table Level 6 Numbered"/>
    <w:basedOn w:val="Normal"/>
    <w:uiPriority w:val="99"/>
    <w:rsid w:val="008817A1"/>
    <w:pPr>
      <w:numPr>
        <w:ilvl w:val="5"/>
        <w:numId w:val="11"/>
      </w:numPr>
    </w:pPr>
  </w:style>
  <w:style w:type="paragraph" w:customStyle="1" w:styleId="TableLevel7Numbered">
    <w:name w:val="Table Level 7 Numbered"/>
    <w:basedOn w:val="Normal"/>
    <w:uiPriority w:val="99"/>
    <w:rsid w:val="008817A1"/>
    <w:pPr>
      <w:numPr>
        <w:ilvl w:val="6"/>
        <w:numId w:val="11"/>
      </w:numPr>
    </w:pPr>
  </w:style>
  <w:style w:type="paragraph" w:customStyle="1" w:styleId="TableLevel8Numbered">
    <w:name w:val="Table Level 8 Numbered"/>
    <w:basedOn w:val="Normal"/>
    <w:uiPriority w:val="99"/>
    <w:rsid w:val="008817A1"/>
    <w:pPr>
      <w:numPr>
        <w:ilvl w:val="7"/>
        <w:numId w:val="11"/>
      </w:numPr>
    </w:pPr>
  </w:style>
  <w:style w:type="paragraph" w:styleId="ListNumber">
    <w:name w:val="List Number"/>
    <w:basedOn w:val="Normal"/>
    <w:semiHidden/>
    <w:rsid w:val="008817A1"/>
    <w:pPr>
      <w:tabs>
        <w:tab w:val="num" w:pos="360"/>
      </w:tabs>
      <w:ind w:left="360" w:hanging="360"/>
    </w:pPr>
  </w:style>
  <w:style w:type="paragraph" w:styleId="ListNumber2">
    <w:name w:val="List Number 2"/>
    <w:basedOn w:val="Normal"/>
    <w:semiHidden/>
    <w:rsid w:val="008817A1"/>
    <w:pPr>
      <w:tabs>
        <w:tab w:val="num" w:pos="720"/>
      </w:tabs>
      <w:ind w:left="720" w:hanging="360"/>
    </w:pPr>
  </w:style>
  <w:style w:type="paragraph" w:styleId="ListNumber3">
    <w:name w:val="List Number 3"/>
    <w:basedOn w:val="Normal"/>
    <w:semiHidden/>
    <w:rsid w:val="008817A1"/>
    <w:pPr>
      <w:tabs>
        <w:tab w:val="num" w:pos="1080"/>
      </w:tabs>
      <w:ind w:left="1080" w:hanging="360"/>
    </w:pPr>
  </w:style>
  <w:style w:type="paragraph" w:styleId="ListNumber4">
    <w:name w:val="List Number 4"/>
    <w:basedOn w:val="Normal"/>
    <w:semiHidden/>
    <w:rsid w:val="008817A1"/>
    <w:pPr>
      <w:tabs>
        <w:tab w:val="num" w:pos="1440"/>
      </w:tabs>
      <w:ind w:left="1440" w:hanging="360"/>
    </w:pPr>
  </w:style>
  <w:style w:type="paragraph" w:styleId="ListBullet3">
    <w:name w:val="List Bullet 3"/>
    <w:basedOn w:val="Normal"/>
    <w:semiHidden/>
    <w:rsid w:val="008817A1"/>
    <w:pPr>
      <w:tabs>
        <w:tab w:val="num" w:pos="1080"/>
      </w:tabs>
      <w:ind w:left="1080" w:hanging="360"/>
    </w:pPr>
  </w:style>
  <w:style w:type="paragraph" w:styleId="ListBullet4">
    <w:name w:val="List Bullet 4"/>
    <w:basedOn w:val="Normal"/>
    <w:semiHidden/>
    <w:rsid w:val="008817A1"/>
    <w:pPr>
      <w:tabs>
        <w:tab w:val="num" w:pos="1440"/>
      </w:tabs>
      <w:ind w:left="1440" w:hanging="360"/>
    </w:pPr>
  </w:style>
  <w:style w:type="paragraph" w:styleId="ListContinue">
    <w:name w:val="List Continue"/>
    <w:basedOn w:val="Normal"/>
    <w:semiHidden/>
    <w:rsid w:val="008817A1"/>
    <w:pPr>
      <w:ind w:left="360"/>
    </w:pPr>
  </w:style>
  <w:style w:type="paragraph" w:styleId="ListContinue2">
    <w:name w:val="List Continue 2"/>
    <w:basedOn w:val="Normal"/>
    <w:semiHidden/>
    <w:rsid w:val="008817A1"/>
    <w:pPr>
      <w:ind w:left="720"/>
    </w:pPr>
  </w:style>
  <w:style w:type="paragraph" w:styleId="ListContinue3">
    <w:name w:val="List Continue 3"/>
    <w:basedOn w:val="Normal"/>
    <w:semiHidden/>
    <w:rsid w:val="008817A1"/>
    <w:pPr>
      <w:ind w:left="1080"/>
    </w:pPr>
  </w:style>
  <w:style w:type="paragraph" w:styleId="ListContinue4">
    <w:name w:val="List Continue 4"/>
    <w:basedOn w:val="Normal"/>
    <w:semiHidden/>
    <w:rsid w:val="008817A1"/>
    <w:pPr>
      <w:ind w:left="1440"/>
    </w:pPr>
  </w:style>
  <w:style w:type="character" w:customStyle="1" w:styleId="strikeout">
    <w:name w:val="strikeout"/>
    <w:basedOn w:val="DefaultParagraphFont"/>
    <w:rsid w:val="008817A1"/>
    <w:rPr>
      <w:strike/>
      <w:dstrike w:val="0"/>
      <w:color w:val="FF0000"/>
    </w:rPr>
  </w:style>
  <w:style w:type="paragraph" w:customStyle="1" w:styleId="Revised-New">
    <w:name w:val="Revised - New"/>
    <w:basedOn w:val="Normal"/>
    <w:link w:val="Revised-NewChar"/>
    <w:rsid w:val="008817A1"/>
    <w:rPr>
      <w:rFonts w:ascii="Arial" w:hAnsi="Arial"/>
      <w:b/>
      <w:color w:val="333399"/>
      <w:szCs w:val="22"/>
    </w:rPr>
  </w:style>
  <w:style w:type="character" w:customStyle="1" w:styleId="Revised-NewChar">
    <w:name w:val="Revised - New Char"/>
    <w:basedOn w:val="DefaultParagraphFont"/>
    <w:link w:val="Revised-New"/>
    <w:rsid w:val="008817A1"/>
    <w:rPr>
      <w:rFonts w:ascii="Arial" w:hAnsi="Arial"/>
      <w:b/>
      <w:color w:val="333399"/>
      <w:sz w:val="22"/>
      <w:szCs w:val="22"/>
    </w:rPr>
  </w:style>
  <w:style w:type="paragraph" w:customStyle="1" w:styleId="Heading5Numbered">
    <w:name w:val="Heading 5 Numbered"/>
    <w:basedOn w:val="Normal"/>
    <w:rsid w:val="008817A1"/>
    <w:pPr>
      <w:tabs>
        <w:tab w:val="num" w:pos="720"/>
      </w:tabs>
      <w:ind w:left="720" w:hanging="720"/>
    </w:pPr>
    <w:rPr>
      <w:b/>
    </w:rPr>
  </w:style>
  <w:style w:type="paragraph" w:customStyle="1" w:styleId="TableRef">
    <w:name w:val="Table Ref #"/>
    <w:rsid w:val="008817A1"/>
    <w:pPr>
      <w:spacing w:before="120" w:after="120"/>
    </w:pPr>
    <w:rPr>
      <w:sz w:val="16"/>
      <w:szCs w:val="24"/>
    </w:rPr>
  </w:style>
  <w:style w:type="paragraph" w:customStyle="1" w:styleId="TableComplyColYN">
    <w:name w:val="Table Comply Col (Y/N)"/>
    <w:rsid w:val="008817A1"/>
    <w:pPr>
      <w:spacing w:before="120" w:after="120"/>
      <w:jc w:val="center"/>
    </w:pPr>
    <w:rPr>
      <w:sz w:val="22"/>
      <w:szCs w:val="24"/>
    </w:rPr>
  </w:style>
  <w:style w:type="paragraph" w:customStyle="1" w:styleId="ReverseIndent">
    <w:name w:val="Reverse Indent"/>
    <w:rsid w:val="008817A1"/>
    <w:pPr>
      <w:spacing w:before="120" w:after="120"/>
      <w:ind w:left="720" w:hanging="504"/>
    </w:pPr>
    <w:rPr>
      <w:sz w:val="22"/>
      <w:szCs w:val="24"/>
    </w:rPr>
  </w:style>
  <w:style w:type="character" w:customStyle="1" w:styleId="TableTextChar">
    <w:name w:val="Table Text Char"/>
    <w:basedOn w:val="BodyTextChar"/>
    <w:link w:val="TableText"/>
    <w:rsid w:val="008817A1"/>
    <w:rPr>
      <w:sz w:val="22"/>
      <w:szCs w:val="24"/>
    </w:rPr>
  </w:style>
  <w:style w:type="character" w:styleId="CommentReference">
    <w:name w:val="annotation reference"/>
    <w:basedOn w:val="DefaultParagraphFont"/>
    <w:uiPriority w:val="99"/>
    <w:semiHidden/>
    <w:rsid w:val="008817A1"/>
    <w:rPr>
      <w:sz w:val="16"/>
      <w:szCs w:val="16"/>
    </w:rPr>
  </w:style>
  <w:style w:type="paragraph" w:styleId="CommentText">
    <w:name w:val="annotation text"/>
    <w:basedOn w:val="Normal"/>
    <w:link w:val="CommentTextChar"/>
    <w:uiPriority w:val="99"/>
    <w:semiHidden/>
    <w:rsid w:val="008817A1"/>
    <w:pPr>
      <w:spacing w:line="300" w:lineRule="exact"/>
    </w:pPr>
    <w:rPr>
      <w:rFonts w:ascii="Arial" w:hAnsi="Arial"/>
      <w:sz w:val="20"/>
      <w:szCs w:val="20"/>
    </w:rPr>
  </w:style>
  <w:style w:type="paragraph" w:styleId="CommentSubject">
    <w:name w:val="annotation subject"/>
    <w:basedOn w:val="CommentText"/>
    <w:next w:val="CommentText"/>
    <w:semiHidden/>
    <w:rsid w:val="008817A1"/>
    <w:pPr>
      <w:spacing w:before="120" w:after="120" w:line="240" w:lineRule="auto"/>
    </w:pPr>
    <w:rPr>
      <w:rFonts w:ascii="Times New Roman" w:hAnsi="Times New Roman"/>
      <w:b/>
      <w:bCs/>
    </w:rPr>
  </w:style>
  <w:style w:type="character" w:customStyle="1" w:styleId="FooterChar">
    <w:name w:val="Footer Char"/>
    <w:basedOn w:val="DefaultParagraphFont"/>
    <w:link w:val="Footer"/>
    <w:locked/>
    <w:rsid w:val="008817A1"/>
    <w:rPr>
      <w:sz w:val="22"/>
      <w:szCs w:val="24"/>
    </w:rPr>
  </w:style>
  <w:style w:type="paragraph" w:styleId="ListParagraph">
    <w:name w:val="List Paragraph"/>
    <w:basedOn w:val="Normal"/>
    <w:uiPriority w:val="34"/>
    <w:qFormat/>
    <w:rsid w:val="008817A1"/>
    <w:pPr>
      <w:spacing w:before="100" w:beforeAutospacing="1" w:after="100" w:afterAutospacing="1"/>
    </w:pPr>
    <w:rPr>
      <w:rFonts w:eastAsia="Calibri"/>
    </w:rPr>
  </w:style>
  <w:style w:type="paragraph" w:styleId="Revision">
    <w:name w:val="Revision"/>
    <w:hidden/>
    <w:uiPriority w:val="99"/>
    <w:semiHidden/>
    <w:rsid w:val="008817A1"/>
    <w:rPr>
      <w:sz w:val="22"/>
      <w:szCs w:val="24"/>
    </w:rPr>
  </w:style>
  <w:style w:type="character" w:styleId="Emphasis">
    <w:name w:val="Emphasis"/>
    <w:basedOn w:val="DefaultParagraphFont"/>
    <w:qFormat/>
    <w:rsid w:val="008817A1"/>
    <w:rPr>
      <w:i/>
      <w:iCs/>
    </w:rPr>
  </w:style>
  <w:style w:type="character" w:customStyle="1" w:styleId="TitleChar">
    <w:name w:val="Title Char"/>
    <w:basedOn w:val="DefaultParagraphFont"/>
    <w:link w:val="Title"/>
    <w:rsid w:val="008817A1"/>
    <w:rPr>
      <w:rFonts w:cs="Arial"/>
      <w:b/>
      <w:bCs/>
      <w:kern w:val="28"/>
      <w:sz w:val="40"/>
      <w:szCs w:val="56"/>
    </w:rPr>
  </w:style>
  <w:style w:type="character" w:customStyle="1" w:styleId="Heading5Char">
    <w:name w:val="Heading 5 Char"/>
    <w:basedOn w:val="DefaultParagraphFont"/>
    <w:link w:val="Heading5"/>
    <w:rsid w:val="008817A1"/>
    <w:rPr>
      <w:b/>
      <w:bCs/>
      <w:i/>
      <w:iCs/>
      <w:sz w:val="26"/>
      <w:szCs w:val="26"/>
    </w:rPr>
  </w:style>
  <w:style w:type="character" w:customStyle="1" w:styleId="Heading6Char">
    <w:name w:val="Heading 6 Char"/>
    <w:basedOn w:val="DefaultParagraphFont"/>
    <w:link w:val="Heading6"/>
    <w:rsid w:val="008817A1"/>
    <w:rPr>
      <w:b/>
      <w:bCs/>
      <w:sz w:val="22"/>
      <w:szCs w:val="22"/>
    </w:rPr>
  </w:style>
  <w:style w:type="character" w:customStyle="1" w:styleId="Heading7Char">
    <w:name w:val="Heading 7 Char"/>
    <w:basedOn w:val="DefaultParagraphFont"/>
    <w:link w:val="Heading7"/>
    <w:rsid w:val="008817A1"/>
    <w:rPr>
      <w:sz w:val="22"/>
      <w:szCs w:val="24"/>
    </w:rPr>
  </w:style>
  <w:style w:type="character" w:customStyle="1" w:styleId="Heading8Char">
    <w:name w:val="Heading 8 Char"/>
    <w:basedOn w:val="DefaultParagraphFont"/>
    <w:link w:val="Heading8"/>
    <w:rsid w:val="008817A1"/>
    <w:rPr>
      <w:i/>
      <w:iCs/>
      <w:sz w:val="22"/>
      <w:szCs w:val="24"/>
    </w:rPr>
  </w:style>
  <w:style w:type="character" w:customStyle="1" w:styleId="Heading9Char">
    <w:name w:val="Heading 9 Char"/>
    <w:basedOn w:val="DefaultParagraphFont"/>
    <w:link w:val="Heading9"/>
    <w:rsid w:val="008817A1"/>
    <w:rPr>
      <w:rFonts w:ascii="Arial" w:hAnsi="Arial" w:cs="Arial"/>
      <w:sz w:val="22"/>
      <w:szCs w:val="22"/>
    </w:rPr>
  </w:style>
  <w:style w:type="paragraph" w:customStyle="1" w:styleId="HeadingLevel1">
    <w:name w:val="Heading Level 1"/>
    <w:basedOn w:val="Normal"/>
    <w:rsid w:val="008817A1"/>
    <w:pPr>
      <w:numPr>
        <w:numId w:val="14"/>
      </w:numPr>
    </w:pPr>
    <w:rPr>
      <w:rFonts w:ascii="Times New Roman Bold" w:hAnsi="Times New Roman Bold"/>
      <w:b/>
      <w:caps/>
      <w:sz w:val="28"/>
    </w:rPr>
  </w:style>
  <w:style w:type="paragraph" w:customStyle="1" w:styleId="HeadingLevel2">
    <w:name w:val="Heading Level 2"/>
    <w:basedOn w:val="Normal"/>
    <w:rsid w:val="008817A1"/>
    <w:pPr>
      <w:numPr>
        <w:ilvl w:val="1"/>
        <w:numId w:val="14"/>
      </w:numPr>
    </w:pPr>
    <w:rPr>
      <w:rFonts w:ascii="Times New Roman Bold" w:hAnsi="Times New Roman Bold"/>
      <w:b/>
      <w:sz w:val="28"/>
    </w:rPr>
  </w:style>
  <w:style w:type="paragraph" w:customStyle="1" w:styleId="HeadingLevel3">
    <w:name w:val="Heading Level 3"/>
    <w:basedOn w:val="Normal"/>
    <w:rsid w:val="008817A1"/>
    <w:pPr>
      <w:numPr>
        <w:ilvl w:val="2"/>
        <w:numId w:val="14"/>
      </w:numPr>
    </w:pPr>
    <w:rPr>
      <w:rFonts w:ascii="Times New Roman Bold" w:hAnsi="Times New Roman Bold"/>
      <w:b/>
    </w:rPr>
  </w:style>
  <w:style w:type="paragraph" w:customStyle="1" w:styleId="HeadingLevel4">
    <w:name w:val="Heading Level 4"/>
    <w:basedOn w:val="Normal"/>
    <w:rsid w:val="008817A1"/>
    <w:pPr>
      <w:numPr>
        <w:ilvl w:val="3"/>
        <w:numId w:val="14"/>
      </w:numPr>
    </w:pPr>
    <w:rPr>
      <w:rFonts w:ascii="Times New Roman Bold" w:hAnsi="Times New Roman Bold"/>
      <w:b/>
    </w:rPr>
  </w:style>
  <w:style w:type="character" w:customStyle="1" w:styleId="TableHeaderChar">
    <w:name w:val="Table Header Char"/>
    <w:basedOn w:val="TableTextChar"/>
    <w:link w:val="TableHeader"/>
    <w:rsid w:val="008817A1"/>
    <w:rPr>
      <w:b/>
      <w:color w:val="17365D" w:themeColor="text2" w:themeShade="BF"/>
      <w:sz w:val="24"/>
      <w:szCs w:val="24"/>
    </w:rPr>
  </w:style>
  <w:style w:type="character" w:customStyle="1" w:styleId="BodyTextChar">
    <w:name w:val="Body Text Char"/>
    <w:basedOn w:val="DefaultParagraphFont"/>
    <w:link w:val="BodyText"/>
    <w:rsid w:val="008817A1"/>
    <w:rPr>
      <w:sz w:val="22"/>
      <w:szCs w:val="24"/>
    </w:rPr>
  </w:style>
  <w:style w:type="character" w:customStyle="1" w:styleId="BodyTextIndentChar">
    <w:name w:val="Body Text Indent Char"/>
    <w:basedOn w:val="DefaultParagraphFont"/>
    <w:link w:val="BodyTextIndent"/>
    <w:rsid w:val="008817A1"/>
    <w:rPr>
      <w:sz w:val="22"/>
      <w:szCs w:val="24"/>
    </w:rPr>
  </w:style>
  <w:style w:type="paragraph" w:styleId="BodyTextIndent3">
    <w:name w:val="Body Text Indent 3"/>
    <w:basedOn w:val="Normal"/>
    <w:link w:val="BodyTextIndent3Char"/>
    <w:rsid w:val="008817A1"/>
    <w:pPr>
      <w:ind w:left="360"/>
    </w:pPr>
    <w:rPr>
      <w:sz w:val="16"/>
      <w:szCs w:val="16"/>
    </w:rPr>
  </w:style>
  <w:style w:type="character" w:customStyle="1" w:styleId="BodyTextIndent3Char">
    <w:name w:val="Body Text Indent 3 Char"/>
    <w:basedOn w:val="DefaultParagraphFont"/>
    <w:link w:val="BodyTextIndent3"/>
    <w:rsid w:val="008817A1"/>
    <w:rPr>
      <w:sz w:val="16"/>
      <w:szCs w:val="16"/>
    </w:rPr>
  </w:style>
  <w:style w:type="character" w:customStyle="1" w:styleId="CommentTextChar">
    <w:name w:val="Comment Text Char"/>
    <w:basedOn w:val="DefaultParagraphFont"/>
    <w:link w:val="CommentText"/>
    <w:uiPriority w:val="99"/>
    <w:semiHidden/>
    <w:rsid w:val="008817A1"/>
    <w:rPr>
      <w:rFonts w:ascii="Arial" w:hAnsi="Arial"/>
    </w:rPr>
  </w:style>
  <w:style w:type="paragraph" w:customStyle="1" w:styleId="Default">
    <w:name w:val="Default"/>
    <w:rsid w:val="008817A1"/>
    <w:pPr>
      <w:autoSpaceDE w:val="0"/>
      <w:autoSpaceDN w:val="0"/>
      <w:adjustRightInd w:val="0"/>
    </w:pPr>
    <w:rPr>
      <w:rFonts w:ascii="AMPIF L+ Myriad Pro" w:hAnsi="AMPIF L+ Myriad Pro" w:cs="AMPIF L+ Myriad Pro"/>
      <w:color w:val="000000"/>
      <w:sz w:val="24"/>
      <w:szCs w:val="24"/>
    </w:rPr>
  </w:style>
  <w:style w:type="paragraph" w:styleId="PlainText">
    <w:name w:val="Plain Text"/>
    <w:basedOn w:val="Normal"/>
    <w:link w:val="PlainTextChar"/>
    <w:uiPriority w:val="99"/>
    <w:rsid w:val="008817A1"/>
    <w:rPr>
      <w:rFonts w:ascii="Courier New" w:hAnsi="Courier New"/>
      <w:szCs w:val="20"/>
    </w:rPr>
  </w:style>
  <w:style w:type="character" w:customStyle="1" w:styleId="PlainTextChar">
    <w:name w:val="Plain Text Char"/>
    <w:basedOn w:val="DefaultParagraphFont"/>
    <w:link w:val="PlainText"/>
    <w:uiPriority w:val="99"/>
    <w:rsid w:val="008817A1"/>
    <w:rPr>
      <w:rFonts w:ascii="Courier New" w:hAnsi="Courier New"/>
      <w:sz w:val="22"/>
    </w:rPr>
  </w:style>
  <w:style w:type="character" w:customStyle="1" w:styleId="HeaderChar">
    <w:name w:val="Header Char"/>
    <w:basedOn w:val="DefaultParagraphFont"/>
    <w:link w:val="Header"/>
    <w:rsid w:val="008817A1"/>
    <w:rPr>
      <w:sz w:val="22"/>
      <w:szCs w:val="24"/>
    </w:rPr>
  </w:style>
  <w:style w:type="character" w:customStyle="1" w:styleId="SubtitleChar">
    <w:name w:val="Subtitle Char"/>
    <w:basedOn w:val="DefaultParagraphFont"/>
    <w:link w:val="Subtitle"/>
    <w:rsid w:val="008817A1"/>
    <w:rPr>
      <w:rFonts w:asciiTheme="majorHAnsi" w:eastAsiaTheme="majorEastAsia" w:hAnsiTheme="majorHAnsi" w:cstheme="majorBidi"/>
      <w:b/>
      <w:iCs/>
      <w:spacing w:val="15"/>
      <w:sz w:val="36"/>
      <w:szCs w:val="40"/>
    </w:rPr>
  </w:style>
  <w:style w:type="paragraph" w:styleId="TOCHeading">
    <w:name w:val="TOC Heading"/>
    <w:basedOn w:val="Heading1"/>
    <w:next w:val="Normal"/>
    <w:uiPriority w:val="39"/>
    <w:semiHidden/>
    <w:unhideWhenUsed/>
    <w:qFormat/>
    <w:rsid w:val="008817A1"/>
    <w:pPr>
      <w:spacing w:before="480" w:after="0" w:line="276" w:lineRule="auto"/>
      <w:outlineLvl w:val="9"/>
    </w:pPr>
    <w:rPr>
      <w:rFonts w:asciiTheme="majorHAnsi" w:eastAsiaTheme="majorEastAsia" w:hAnsiTheme="majorHAnsi" w:cstheme="majorBidi"/>
      <w:caps/>
      <w:color w:val="365F91" w:themeColor="accent1" w:themeShade="BF"/>
      <w:kern w:val="0"/>
      <w:szCs w:val="28"/>
    </w:rPr>
  </w:style>
  <w:style w:type="paragraph" w:styleId="Index1">
    <w:name w:val="index 1"/>
    <w:basedOn w:val="Normal"/>
    <w:next w:val="Normal"/>
    <w:autoRedefine/>
    <w:rsid w:val="008817A1"/>
    <w:pPr>
      <w:ind w:left="220" w:hanging="220"/>
    </w:pPr>
  </w:style>
  <w:style w:type="paragraph" w:styleId="IndexHeading">
    <w:name w:val="index heading"/>
    <w:basedOn w:val="Normal"/>
    <w:next w:val="Index1"/>
    <w:rsid w:val="008817A1"/>
    <w:pPr>
      <w:widowControl w:val="0"/>
      <w:ind w:left="720"/>
      <w:jc w:val="both"/>
    </w:pPr>
  </w:style>
  <w:style w:type="paragraph" w:styleId="BodyText3">
    <w:name w:val="Body Text 3"/>
    <w:basedOn w:val="Normal"/>
    <w:link w:val="BodyText3Char"/>
    <w:rsid w:val="008817A1"/>
    <w:rPr>
      <w:sz w:val="16"/>
      <w:szCs w:val="16"/>
    </w:rPr>
  </w:style>
  <w:style w:type="character" w:customStyle="1" w:styleId="BodyText3Char">
    <w:name w:val="Body Text 3 Char"/>
    <w:basedOn w:val="DefaultParagraphFont"/>
    <w:link w:val="BodyText3"/>
    <w:rsid w:val="008817A1"/>
    <w:rPr>
      <w:sz w:val="16"/>
      <w:szCs w:val="16"/>
    </w:rPr>
  </w:style>
  <w:style w:type="table" w:customStyle="1" w:styleId="LightList-Accent11">
    <w:name w:val="Light List - Accent 11"/>
    <w:basedOn w:val="TableNormal"/>
    <w:uiPriority w:val="61"/>
    <w:rsid w:val="008817A1"/>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Web1">
    <w:name w:val="Table Web 1"/>
    <w:basedOn w:val="TableNormal"/>
    <w:rsid w:val="008817A1"/>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NumberedChar">
    <w:name w:val="Heading 2 Numbered Char"/>
    <w:link w:val="Heading2Numbered"/>
    <w:locked/>
    <w:rsid w:val="008817A1"/>
    <w:rPr>
      <w:rFonts w:ascii="Times New Roman Bold" w:hAnsi="Times New Roman Bold"/>
      <w:b/>
      <w:sz w:val="28"/>
      <w:szCs w:val="24"/>
    </w:rPr>
  </w:style>
  <w:style w:type="paragraph" w:styleId="NormalWeb">
    <w:name w:val="Normal (Web)"/>
    <w:basedOn w:val="Normal"/>
    <w:uiPriority w:val="99"/>
    <w:semiHidden/>
    <w:unhideWhenUsed/>
    <w:rsid w:val="008817A1"/>
    <w:pPr>
      <w:spacing w:before="100" w:beforeAutospacing="1" w:after="100" w:afterAutospacing="1"/>
    </w:pPr>
    <w:rPr>
      <w:rFonts w:eastAsiaTheme="minorEastAsia"/>
    </w:rPr>
  </w:style>
  <w:style w:type="paragraph" w:styleId="FootnoteText">
    <w:name w:val="footnote text"/>
    <w:basedOn w:val="Normal"/>
    <w:link w:val="FootnoteTextChar"/>
    <w:semiHidden/>
    <w:rsid w:val="008817A1"/>
    <w:rPr>
      <w:sz w:val="20"/>
      <w:szCs w:val="20"/>
    </w:rPr>
  </w:style>
  <w:style w:type="character" w:customStyle="1" w:styleId="FootnoteTextChar">
    <w:name w:val="Footnote Text Char"/>
    <w:basedOn w:val="DefaultParagraphFont"/>
    <w:link w:val="FootnoteText"/>
    <w:semiHidden/>
    <w:rsid w:val="008817A1"/>
  </w:style>
  <w:style w:type="character" w:styleId="FootnoteReference">
    <w:name w:val="footnote reference"/>
    <w:basedOn w:val="DefaultParagraphFont"/>
    <w:semiHidden/>
    <w:rsid w:val="008817A1"/>
    <w:rPr>
      <w:vertAlign w:val="superscript"/>
    </w:rPr>
  </w:style>
  <w:style w:type="character" w:styleId="PlaceholderText">
    <w:name w:val="Placeholder Text"/>
    <w:basedOn w:val="DefaultParagraphFont"/>
    <w:uiPriority w:val="99"/>
    <w:semiHidden/>
    <w:rsid w:val="008817A1"/>
    <w:rPr>
      <w:color w:val="808080"/>
    </w:rPr>
  </w:style>
  <w:style w:type="character" w:styleId="Strong">
    <w:name w:val="Strong"/>
    <w:basedOn w:val="DefaultParagraphFont"/>
    <w:qFormat/>
    <w:rsid w:val="008817A1"/>
    <w:rPr>
      <w:rFonts w:asciiTheme="majorHAnsi" w:hAnsiTheme="majorHAnsi"/>
      <w:b/>
      <w:bCs/>
      <w:sz w:val="40"/>
    </w:rPr>
  </w:style>
  <w:style w:type="paragraph" w:customStyle="1" w:styleId="SectionTitle">
    <w:name w:val="Section Title"/>
    <w:basedOn w:val="Title"/>
    <w:link w:val="SectionTitleChar"/>
    <w:qFormat/>
    <w:rsid w:val="008817A1"/>
    <w:rPr>
      <w:szCs w:val="40"/>
    </w:rPr>
  </w:style>
  <w:style w:type="character" w:customStyle="1" w:styleId="SectionTitleChar">
    <w:name w:val="Section Title Char"/>
    <w:basedOn w:val="TitleChar"/>
    <w:link w:val="SectionTitle"/>
    <w:rsid w:val="008817A1"/>
    <w:rPr>
      <w:rFonts w:cs="Arial"/>
      <w:b/>
      <w:bCs/>
      <w:kern w:val="28"/>
      <w:sz w:val="40"/>
      <w:szCs w:val="40"/>
    </w:rPr>
  </w:style>
  <w:style w:type="table" w:styleId="LightList-Accent3">
    <w:name w:val="Light List Accent 3"/>
    <w:basedOn w:val="TableNormal"/>
    <w:uiPriority w:val="61"/>
    <w:rsid w:val="004360E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lockText">
    <w:name w:val="Block Text"/>
    <w:basedOn w:val="Normal"/>
    <w:rsid w:val="00DE44AD"/>
    <w:pPr>
      <w:ind w:left="1080" w:right="720" w:hanging="360"/>
    </w:pPr>
    <w:rPr>
      <w:rFonts w:ascii="Arial" w:hAnsi="Arial"/>
      <w:sz w:val="24"/>
      <w:szCs w:val="20"/>
    </w:rPr>
  </w:style>
  <w:style w:type="paragraph" w:customStyle="1" w:styleId="RFxSectionHeader1">
    <w:name w:val="RFx Section Header 1"/>
    <w:basedOn w:val="Normal"/>
    <w:qFormat/>
    <w:rsid w:val="00861DA5"/>
    <w:pPr>
      <w:keepNext/>
      <w:numPr>
        <w:numId w:val="39"/>
      </w:numPr>
      <w:spacing w:before="360" w:after="120"/>
      <w:jc w:val="both"/>
    </w:pPr>
    <w:rPr>
      <w:rFonts w:ascii="Arial Narrow" w:eastAsia="Arial Unicode MS" w:hAnsi="Arial Narrow" w:cs="Tahoma"/>
      <w:b/>
      <w:szCs w:val="22"/>
    </w:rPr>
  </w:style>
  <w:style w:type="paragraph" w:customStyle="1" w:styleId="RFxSectionHeader3">
    <w:name w:val="RFx Section Header 3"/>
    <w:basedOn w:val="RFxSectionHeader2"/>
    <w:next w:val="BodyText"/>
    <w:qFormat/>
    <w:rsid w:val="00861DA5"/>
    <w:pPr>
      <w:keepNext w:val="0"/>
      <w:numPr>
        <w:ilvl w:val="2"/>
      </w:numPr>
      <w:tabs>
        <w:tab w:val="clear" w:pos="720"/>
        <w:tab w:val="num" w:pos="576"/>
      </w:tabs>
      <w:spacing w:after="240"/>
      <w:ind w:left="576" w:hanging="878"/>
    </w:pPr>
    <w:rPr>
      <w:b w:val="0"/>
    </w:rPr>
  </w:style>
  <w:style w:type="paragraph" w:customStyle="1" w:styleId="RFxSectionHeader2">
    <w:name w:val="RFx Section Header 2"/>
    <w:basedOn w:val="Normal"/>
    <w:next w:val="BodyText"/>
    <w:link w:val="RFxSectionHeader2Char"/>
    <w:qFormat/>
    <w:rsid w:val="00861DA5"/>
    <w:pPr>
      <w:keepNext/>
      <w:numPr>
        <w:ilvl w:val="1"/>
        <w:numId w:val="39"/>
      </w:numPr>
      <w:spacing w:before="360" w:after="120"/>
      <w:jc w:val="both"/>
    </w:pPr>
    <w:rPr>
      <w:rFonts w:ascii="Arial Narrow" w:eastAsia="Arial Unicode MS" w:hAnsi="Arial Narrow" w:cs="Tahoma"/>
      <w:b/>
      <w:szCs w:val="22"/>
    </w:rPr>
  </w:style>
  <w:style w:type="character" w:customStyle="1" w:styleId="RFxSectionHeader2Char">
    <w:name w:val="RFx Section Header 2 Char"/>
    <w:link w:val="RFxSectionHeader2"/>
    <w:rsid w:val="00861DA5"/>
    <w:rPr>
      <w:rFonts w:ascii="Arial Narrow" w:eastAsia="Arial Unicode MS" w:hAnsi="Arial Narrow" w:cs="Tahoma"/>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rPr>
      <w:sz w:val="22"/>
      <w:szCs w:val="24"/>
    </w:rPr>
  </w:style>
  <w:style w:type="paragraph" w:styleId="Heading1">
    <w:name w:val="heading 1"/>
    <w:basedOn w:val="Normal"/>
    <w:next w:val="BodyText"/>
    <w:qFormat/>
    <w:rsid w:val="008817A1"/>
    <w:pPr>
      <w:keepNext/>
      <w:pageBreakBefore/>
      <w:numPr>
        <w:numId w:val="16"/>
      </w:numPr>
      <w:spacing w:after="360"/>
      <w:outlineLvl w:val="0"/>
    </w:pPr>
    <w:rPr>
      <w:rFonts w:ascii="Arial" w:hAnsi="Arial" w:cs="Arial"/>
      <w:b/>
      <w:bCs/>
      <w:kern w:val="32"/>
      <w:sz w:val="32"/>
      <w:szCs w:val="32"/>
    </w:rPr>
  </w:style>
  <w:style w:type="paragraph" w:styleId="Heading2">
    <w:name w:val="heading 2"/>
    <w:basedOn w:val="Normal"/>
    <w:next w:val="Normal"/>
    <w:qFormat/>
    <w:rsid w:val="008817A1"/>
    <w:pPr>
      <w:keepNext/>
      <w:numPr>
        <w:ilvl w:val="1"/>
        <w:numId w:val="16"/>
      </w:numPr>
      <w:spacing w:before="360" w:after="240"/>
      <w:outlineLvl w:val="1"/>
    </w:pPr>
    <w:rPr>
      <w:rFonts w:ascii="Arial" w:hAnsi="Arial" w:cs="Arial"/>
      <w:b/>
      <w:bCs/>
      <w:i/>
      <w:iCs/>
      <w:sz w:val="28"/>
      <w:szCs w:val="28"/>
    </w:rPr>
  </w:style>
  <w:style w:type="paragraph" w:styleId="Heading3">
    <w:name w:val="heading 3"/>
    <w:basedOn w:val="Normal"/>
    <w:next w:val="Normal"/>
    <w:qFormat/>
    <w:rsid w:val="008817A1"/>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8817A1"/>
    <w:pPr>
      <w:keepNext/>
      <w:numPr>
        <w:ilvl w:val="3"/>
        <w:numId w:val="16"/>
      </w:numPr>
      <w:spacing w:before="240" w:after="60"/>
      <w:outlineLvl w:val="3"/>
    </w:pPr>
    <w:rPr>
      <w:b/>
      <w:bCs/>
      <w:sz w:val="28"/>
      <w:szCs w:val="28"/>
    </w:rPr>
  </w:style>
  <w:style w:type="paragraph" w:styleId="Heading5">
    <w:name w:val="heading 5"/>
    <w:basedOn w:val="Normal"/>
    <w:next w:val="Normal"/>
    <w:link w:val="Heading5Char"/>
    <w:rsid w:val="008817A1"/>
    <w:pPr>
      <w:numPr>
        <w:ilvl w:val="4"/>
        <w:numId w:val="16"/>
      </w:numPr>
      <w:spacing w:before="240" w:after="60"/>
      <w:outlineLvl w:val="4"/>
    </w:pPr>
    <w:rPr>
      <w:b/>
      <w:bCs/>
      <w:i/>
      <w:iCs/>
      <w:sz w:val="26"/>
      <w:szCs w:val="26"/>
    </w:rPr>
  </w:style>
  <w:style w:type="paragraph" w:styleId="Heading6">
    <w:name w:val="heading 6"/>
    <w:basedOn w:val="Normal"/>
    <w:next w:val="Normal"/>
    <w:link w:val="Heading6Char"/>
    <w:rsid w:val="008817A1"/>
    <w:pPr>
      <w:numPr>
        <w:ilvl w:val="5"/>
        <w:numId w:val="16"/>
      </w:numPr>
      <w:spacing w:before="240" w:after="60"/>
      <w:outlineLvl w:val="5"/>
    </w:pPr>
    <w:rPr>
      <w:b/>
      <w:bCs/>
      <w:szCs w:val="22"/>
    </w:rPr>
  </w:style>
  <w:style w:type="paragraph" w:styleId="Heading7">
    <w:name w:val="heading 7"/>
    <w:basedOn w:val="Normal"/>
    <w:next w:val="Normal"/>
    <w:link w:val="Heading7Char"/>
    <w:rsid w:val="008817A1"/>
    <w:pPr>
      <w:numPr>
        <w:ilvl w:val="6"/>
        <w:numId w:val="16"/>
      </w:numPr>
      <w:spacing w:before="240" w:after="60"/>
      <w:outlineLvl w:val="6"/>
    </w:pPr>
  </w:style>
  <w:style w:type="paragraph" w:styleId="Heading8">
    <w:name w:val="heading 8"/>
    <w:basedOn w:val="Normal"/>
    <w:next w:val="Normal"/>
    <w:link w:val="Heading8Char"/>
    <w:rsid w:val="008817A1"/>
    <w:pPr>
      <w:numPr>
        <w:ilvl w:val="7"/>
        <w:numId w:val="16"/>
      </w:numPr>
      <w:spacing w:before="240" w:after="60"/>
      <w:outlineLvl w:val="7"/>
    </w:pPr>
    <w:rPr>
      <w:i/>
      <w:iCs/>
    </w:rPr>
  </w:style>
  <w:style w:type="paragraph" w:styleId="Heading9">
    <w:name w:val="heading 9"/>
    <w:basedOn w:val="Normal"/>
    <w:next w:val="Normal"/>
    <w:link w:val="Heading9Char"/>
    <w:rsid w:val="008817A1"/>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7A1"/>
    <w:pPr>
      <w:spacing w:after="120"/>
    </w:pPr>
  </w:style>
  <w:style w:type="paragraph" w:styleId="BodyTextIndent">
    <w:name w:val="Body Text Indent"/>
    <w:basedOn w:val="Normal"/>
    <w:link w:val="BodyTextIndentChar"/>
    <w:rsid w:val="008817A1"/>
    <w:pPr>
      <w:spacing w:after="120"/>
      <w:ind w:left="360"/>
    </w:pPr>
  </w:style>
  <w:style w:type="paragraph" w:styleId="Footer">
    <w:name w:val="footer"/>
    <w:basedOn w:val="Normal"/>
    <w:link w:val="FooterChar"/>
    <w:rsid w:val="008817A1"/>
    <w:pPr>
      <w:tabs>
        <w:tab w:val="center" w:pos="4320"/>
        <w:tab w:val="right" w:pos="8640"/>
      </w:tabs>
    </w:pPr>
  </w:style>
  <w:style w:type="paragraph" w:styleId="Header">
    <w:name w:val="header"/>
    <w:basedOn w:val="Normal"/>
    <w:link w:val="HeaderChar"/>
    <w:rsid w:val="008817A1"/>
    <w:pPr>
      <w:tabs>
        <w:tab w:val="center" w:pos="4320"/>
        <w:tab w:val="right" w:pos="8640"/>
      </w:tabs>
    </w:pPr>
  </w:style>
  <w:style w:type="paragraph" w:customStyle="1" w:styleId="Heading">
    <w:name w:val="Heading"/>
    <w:basedOn w:val="Normal"/>
    <w:rsid w:val="008817A1"/>
    <w:pPr>
      <w:spacing w:before="240"/>
      <w:jc w:val="center"/>
    </w:pPr>
    <w:rPr>
      <w:b/>
      <w:caps/>
      <w:sz w:val="28"/>
    </w:rPr>
  </w:style>
  <w:style w:type="paragraph" w:customStyle="1" w:styleId="HeadingTable">
    <w:name w:val="Heading Table"/>
    <w:basedOn w:val="Normal"/>
    <w:rsid w:val="008817A1"/>
    <w:pPr>
      <w:jc w:val="center"/>
    </w:pPr>
    <w:rPr>
      <w:rFonts w:ascii="Times New Roman Bold" w:hAnsi="Times New Roman Bold"/>
      <w:b/>
    </w:rPr>
  </w:style>
  <w:style w:type="paragraph" w:styleId="Title">
    <w:name w:val="Title"/>
    <w:basedOn w:val="Normal"/>
    <w:link w:val="TitleChar"/>
    <w:qFormat/>
    <w:rsid w:val="008817A1"/>
    <w:pPr>
      <w:spacing w:before="240" w:after="60"/>
      <w:jc w:val="center"/>
    </w:pPr>
    <w:rPr>
      <w:rFonts w:cs="Arial"/>
      <w:b/>
      <w:bCs/>
      <w:kern w:val="28"/>
      <w:sz w:val="40"/>
      <w:szCs w:val="56"/>
    </w:rPr>
  </w:style>
  <w:style w:type="paragraph" w:styleId="TOC1">
    <w:name w:val="toc 1"/>
    <w:basedOn w:val="Normal"/>
    <w:next w:val="Normal"/>
    <w:autoRedefine/>
    <w:uiPriority w:val="39"/>
    <w:rsid w:val="008817A1"/>
    <w:pPr>
      <w:tabs>
        <w:tab w:val="left" w:pos="720"/>
        <w:tab w:val="right" w:leader="dot" w:pos="9350"/>
      </w:tabs>
      <w:spacing w:before="120"/>
    </w:pPr>
  </w:style>
  <w:style w:type="paragraph" w:styleId="TOC2">
    <w:name w:val="toc 2"/>
    <w:basedOn w:val="Normal"/>
    <w:next w:val="Normal"/>
    <w:autoRedefine/>
    <w:uiPriority w:val="39"/>
    <w:rsid w:val="008817A1"/>
    <w:pPr>
      <w:ind w:left="240"/>
    </w:pPr>
  </w:style>
  <w:style w:type="paragraph" w:styleId="TOC3">
    <w:name w:val="toc 3"/>
    <w:basedOn w:val="Normal"/>
    <w:next w:val="Normal"/>
    <w:autoRedefine/>
    <w:uiPriority w:val="39"/>
    <w:rsid w:val="008817A1"/>
    <w:pPr>
      <w:ind w:left="480"/>
    </w:pPr>
  </w:style>
  <w:style w:type="paragraph" w:customStyle="1" w:styleId="Bullet1Level1">
    <w:name w:val="Bullet 1 Level 1"/>
    <w:basedOn w:val="Normal"/>
    <w:rsid w:val="008817A1"/>
  </w:style>
  <w:style w:type="paragraph" w:styleId="Subtitle">
    <w:name w:val="Subtitle"/>
    <w:basedOn w:val="Normal"/>
    <w:next w:val="Normal"/>
    <w:link w:val="SubtitleChar"/>
    <w:qFormat/>
    <w:rsid w:val="008817A1"/>
    <w:pPr>
      <w:numPr>
        <w:ilvl w:val="1"/>
      </w:numPr>
      <w:jc w:val="center"/>
    </w:pPr>
    <w:rPr>
      <w:rFonts w:asciiTheme="majorHAnsi" w:eastAsiaTheme="majorEastAsia" w:hAnsiTheme="majorHAnsi" w:cstheme="majorBidi"/>
      <w:b/>
      <w:iCs/>
      <w:spacing w:val="15"/>
      <w:sz w:val="36"/>
      <w:szCs w:val="40"/>
    </w:rPr>
  </w:style>
  <w:style w:type="character" w:styleId="Hyperlink">
    <w:name w:val="Hyperlink"/>
    <w:basedOn w:val="DefaultParagraphFont"/>
    <w:uiPriority w:val="99"/>
    <w:unhideWhenUsed/>
    <w:rsid w:val="008817A1"/>
    <w:rPr>
      <w:color w:val="0000FF" w:themeColor="hyperlink"/>
      <w:u w:val="single"/>
    </w:rPr>
  </w:style>
  <w:style w:type="paragraph" w:customStyle="1" w:styleId="TableText">
    <w:name w:val="Table Text"/>
    <w:basedOn w:val="BodyText"/>
    <w:link w:val="TableTextChar"/>
    <w:qFormat/>
    <w:rsid w:val="008817A1"/>
    <w:pPr>
      <w:spacing w:after="0"/>
    </w:pPr>
  </w:style>
  <w:style w:type="paragraph" w:styleId="TOC4">
    <w:name w:val="toc 4"/>
    <w:basedOn w:val="Normal"/>
    <w:next w:val="Normal"/>
    <w:autoRedefine/>
    <w:uiPriority w:val="39"/>
    <w:rsid w:val="008817A1"/>
    <w:pPr>
      <w:ind w:left="660"/>
    </w:pPr>
  </w:style>
  <w:style w:type="paragraph" w:styleId="TOC5">
    <w:name w:val="toc 5"/>
    <w:basedOn w:val="Normal"/>
    <w:next w:val="Normal"/>
    <w:autoRedefine/>
    <w:uiPriority w:val="39"/>
    <w:rsid w:val="008817A1"/>
    <w:pPr>
      <w:ind w:left="880"/>
    </w:pPr>
  </w:style>
  <w:style w:type="paragraph" w:styleId="TOC6">
    <w:name w:val="toc 6"/>
    <w:basedOn w:val="Normal"/>
    <w:next w:val="Normal"/>
    <w:autoRedefine/>
    <w:uiPriority w:val="39"/>
    <w:rsid w:val="008817A1"/>
    <w:pPr>
      <w:ind w:left="1100"/>
    </w:pPr>
  </w:style>
  <w:style w:type="paragraph" w:styleId="TOC7">
    <w:name w:val="toc 7"/>
    <w:basedOn w:val="Normal"/>
    <w:next w:val="Normal"/>
    <w:autoRedefine/>
    <w:uiPriority w:val="39"/>
    <w:rsid w:val="008817A1"/>
    <w:pPr>
      <w:ind w:left="1320"/>
    </w:pPr>
  </w:style>
  <w:style w:type="paragraph" w:styleId="TOC8">
    <w:name w:val="toc 8"/>
    <w:basedOn w:val="Normal"/>
    <w:next w:val="Normal"/>
    <w:autoRedefine/>
    <w:uiPriority w:val="39"/>
    <w:rsid w:val="008817A1"/>
    <w:pPr>
      <w:ind w:left="1540"/>
    </w:pPr>
  </w:style>
  <w:style w:type="paragraph" w:styleId="TOC9">
    <w:name w:val="toc 9"/>
    <w:basedOn w:val="Normal"/>
    <w:next w:val="Normal"/>
    <w:autoRedefine/>
    <w:uiPriority w:val="39"/>
    <w:rsid w:val="008817A1"/>
    <w:pPr>
      <w:ind w:left="1760"/>
    </w:pPr>
  </w:style>
  <w:style w:type="paragraph" w:customStyle="1" w:styleId="Bullet1BodyText">
    <w:name w:val="Bullet 1 Body Text"/>
    <w:basedOn w:val="Normal"/>
    <w:rsid w:val="008817A1"/>
    <w:pPr>
      <w:numPr>
        <w:numId w:val="1"/>
      </w:numPr>
      <w:spacing w:before="240" w:after="240"/>
    </w:pPr>
  </w:style>
  <w:style w:type="paragraph" w:customStyle="1" w:styleId="Bullet1Table">
    <w:name w:val="Bullet 1 Table"/>
    <w:basedOn w:val="TableTextBullet"/>
    <w:next w:val="TableTextBullet"/>
    <w:semiHidden/>
    <w:rsid w:val="008817A1"/>
  </w:style>
  <w:style w:type="paragraph" w:customStyle="1" w:styleId="Heading1Numbered">
    <w:name w:val="Heading 1 Numbered"/>
    <w:basedOn w:val="Normal"/>
    <w:next w:val="Normal"/>
    <w:rsid w:val="008817A1"/>
    <w:pPr>
      <w:keepNext/>
      <w:keepLines/>
      <w:pageBreakBefore/>
      <w:tabs>
        <w:tab w:val="num" w:pos="720"/>
      </w:tabs>
      <w:spacing w:before="240" w:after="240"/>
      <w:ind w:left="720" w:hanging="720"/>
    </w:pPr>
    <w:rPr>
      <w:rFonts w:ascii="Times New Roman Bold" w:hAnsi="Times New Roman Bold"/>
      <w:b/>
      <w:caps/>
      <w:sz w:val="28"/>
    </w:rPr>
  </w:style>
  <w:style w:type="paragraph" w:customStyle="1" w:styleId="Heading2Numbered">
    <w:name w:val="Heading 2 Numbered"/>
    <w:basedOn w:val="Normal"/>
    <w:next w:val="Normal"/>
    <w:link w:val="Heading2NumberedChar"/>
    <w:rsid w:val="008817A1"/>
    <w:pPr>
      <w:keepNext/>
      <w:keepLines/>
      <w:tabs>
        <w:tab w:val="num" w:pos="720"/>
      </w:tabs>
      <w:spacing w:before="240" w:after="240"/>
      <w:ind w:left="720" w:hanging="720"/>
    </w:pPr>
    <w:rPr>
      <w:rFonts w:ascii="Times New Roman Bold" w:hAnsi="Times New Roman Bold"/>
      <w:b/>
      <w:sz w:val="28"/>
    </w:rPr>
  </w:style>
  <w:style w:type="paragraph" w:customStyle="1" w:styleId="Heading3Numbered">
    <w:name w:val="Heading 3 Numbered"/>
    <w:basedOn w:val="Heading2Numbered"/>
    <w:next w:val="Normal"/>
    <w:rsid w:val="008817A1"/>
    <w:pPr>
      <w:tabs>
        <w:tab w:val="clear" w:pos="720"/>
        <w:tab w:val="num" w:pos="1080"/>
      </w:tabs>
      <w:ind w:left="1080" w:hanging="1080"/>
    </w:pPr>
  </w:style>
  <w:style w:type="paragraph" w:customStyle="1" w:styleId="Heading4Numbered">
    <w:name w:val="Heading 4 Numbered"/>
    <w:basedOn w:val="Normal"/>
    <w:next w:val="Normal"/>
    <w:rsid w:val="008817A1"/>
    <w:pPr>
      <w:keepNext/>
      <w:keepLines/>
      <w:tabs>
        <w:tab w:val="num" w:pos="1296"/>
      </w:tabs>
      <w:spacing w:before="240" w:after="240"/>
      <w:ind w:left="1296" w:hanging="1296"/>
    </w:pPr>
    <w:rPr>
      <w:rFonts w:ascii="Times New Roman Bold" w:hAnsi="Times New Roman Bold"/>
      <w:b/>
    </w:rPr>
  </w:style>
  <w:style w:type="paragraph" w:customStyle="1" w:styleId="TableHeader">
    <w:name w:val="Table Header"/>
    <w:basedOn w:val="TableText"/>
    <w:link w:val="TableHeaderChar"/>
    <w:qFormat/>
    <w:rsid w:val="008817A1"/>
    <w:rPr>
      <w:b/>
      <w:color w:val="17365D" w:themeColor="text2" w:themeShade="BF"/>
      <w:sz w:val="24"/>
    </w:rPr>
  </w:style>
  <w:style w:type="paragraph" w:customStyle="1" w:styleId="TableLevel1Numbered">
    <w:name w:val="Table Level 1 Numbered"/>
    <w:basedOn w:val="Normal"/>
    <w:uiPriority w:val="99"/>
    <w:rsid w:val="008817A1"/>
    <w:pPr>
      <w:numPr>
        <w:numId w:val="11"/>
      </w:numPr>
    </w:pPr>
  </w:style>
  <w:style w:type="paragraph" w:customStyle="1" w:styleId="TableLevel2Numbered">
    <w:name w:val="Table Level 2 Numbered"/>
    <w:basedOn w:val="Normal"/>
    <w:uiPriority w:val="99"/>
    <w:rsid w:val="008817A1"/>
    <w:pPr>
      <w:numPr>
        <w:ilvl w:val="1"/>
        <w:numId w:val="11"/>
      </w:numPr>
    </w:pPr>
  </w:style>
  <w:style w:type="paragraph" w:customStyle="1" w:styleId="TableLevel3Numbered">
    <w:name w:val="Table Level 3 Numbered"/>
    <w:basedOn w:val="Normal"/>
    <w:uiPriority w:val="99"/>
    <w:rsid w:val="008817A1"/>
    <w:pPr>
      <w:numPr>
        <w:ilvl w:val="2"/>
        <w:numId w:val="11"/>
      </w:numPr>
    </w:pPr>
  </w:style>
  <w:style w:type="paragraph" w:customStyle="1" w:styleId="TableLevel4Numbered">
    <w:name w:val="Table Level 4 Numbered"/>
    <w:basedOn w:val="Normal"/>
    <w:uiPriority w:val="99"/>
    <w:rsid w:val="008817A1"/>
    <w:pPr>
      <w:numPr>
        <w:ilvl w:val="3"/>
        <w:numId w:val="11"/>
      </w:numPr>
    </w:pPr>
  </w:style>
  <w:style w:type="paragraph" w:customStyle="1" w:styleId="TableLevel1Text">
    <w:name w:val="Table Level 1 Text"/>
    <w:basedOn w:val="BodyText"/>
    <w:autoRedefine/>
    <w:rsid w:val="008817A1"/>
    <w:rPr>
      <w:iCs/>
    </w:rPr>
  </w:style>
  <w:style w:type="paragraph" w:customStyle="1" w:styleId="TableLevel2Text">
    <w:name w:val="Table Level 2 Text"/>
    <w:basedOn w:val="BodyText"/>
    <w:autoRedefine/>
    <w:uiPriority w:val="99"/>
    <w:rsid w:val="008817A1"/>
    <w:pPr>
      <w:ind w:left="1008"/>
    </w:pPr>
  </w:style>
  <w:style w:type="paragraph" w:customStyle="1" w:styleId="TableLevel3Text">
    <w:name w:val="Table Level 3 Text"/>
    <w:basedOn w:val="BodyText"/>
    <w:autoRedefine/>
    <w:rsid w:val="008817A1"/>
    <w:pPr>
      <w:ind w:left="1296"/>
    </w:pPr>
  </w:style>
  <w:style w:type="paragraph" w:customStyle="1" w:styleId="TableLevel4Text">
    <w:name w:val="Table Level 4 Text"/>
    <w:basedOn w:val="BodyText"/>
    <w:autoRedefine/>
    <w:rsid w:val="008817A1"/>
    <w:pPr>
      <w:ind w:left="1440"/>
    </w:pPr>
  </w:style>
  <w:style w:type="paragraph" w:customStyle="1" w:styleId="BodyLevel1Numbered">
    <w:name w:val="Body Level 1 Numbered"/>
    <w:basedOn w:val="Normal"/>
    <w:rsid w:val="008817A1"/>
    <w:pPr>
      <w:tabs>
        <w:tab w:val="num" w:pos="1627"/>
      </w:tabs>
      <w:spacing w:before="180" w:after="180"/>
      <w:ind w:left="1627" w:hanging="547"/>
    </w:pPr>
  </w:style>
  <w:style w:type="paragraph" w:customStyle="1" w:styleId="BodyLevel2Numbered">
    <w:name w:val="Body Level 2 Numbered"/>
    <w:basedOn w:val="Normal"/>
    <w:rsid w:val="008817A1"/>
    <w:pPr>
      <w:tabs>
        <w:tab w:val="num" w:pos="2160"/>
      </w:tabs>
      <w:spacing w:before="180" w:after="180"/>
      <w:ind w:left="2160" w:hanging="893"/>
    </w:pPr>
  </w:style>
  <w:style w:type="paragraph" w:customStyle="1" w:styleId="BodyLevel3Numbered">
    <w:name w:val="Body Level 3 Numbered"/>
    <w:basedOn w:val="Normal"/>
    <w:rsid w:val="008817A1"/>
    <w:pPr>
      <w:tabs>
        <w:tab w:val="num" w:pos="2707"/>
      </w:tabs>
      <w:spacing w:before="180" w:after="180"/>
      <w:ind w:left="2707" w:hanging="1080"/>
    </w:pPr>
  </w:style>
  <w:style w:type="paragraph" w:customStyle="1" w:styleId="BodyLevel4Numbered">
    <w:name w:val="Body Level 4 Numbered"/>
    <w:basedOn w:val="Normal"/>
    <w:rsid w:val="008817A1"/>
    <w:pPr>
      <w:tabs>
        <w:tab w:val="num" w:pos="3240"/>
      </w:tabs>
      <w:spacing w:before="180" w:after="180"/>
      <w:ind w:left="3240" w:hanging="1613"/>
    </w:pPr>
  </w:style>
  <w:style w:type="paragraph" w:customStyle="1" w:styleId="BodyLevel1Text">
    <w:name w:val="Body Level 1 Text"/>
    <w:basedOn w:val="BodyText"/>
    <w:rsid w:val="008817A1"/>
    <w:pPr>
      <w:ind w:left="1620"/>
    </w:pPr>
  </w:style>
  <w:style w:type="paragraph" w:customStyle="1" w:styleId="BodyLevel2Text">
    <w:name w:val="Body Level 2 Text"/>
    <w:basedOn w:val="BodyText"/>
    <w:rsid w:val="008817A1"/>
    <w:pPr>
      <w:ind w:left="2160"/>
    </w:pPr>
  </w:style>
  <w:style w:type="paragraph" w:customStyle="1" w:styleId="BodyLevel3Text">
    <w:name w:val="Body Level 3 Text"/>
    <w:basedOn w:val="BodyText"/>
    <w:rsid w:val="008817A1"/>
    <w:pPr>
      <w:ind w:left="2700"/>
    </w:pPr>
  </w:style>
  <w:style w:type="paragraph" w:customStyle="1" w:styleId="BodyLevel4Text">
    <w:name w:val="Body Level 4 Text"/>
    <w:basedOn w:val="BodyText"/>
    <w:rsid w:val="008817A1"/>
    <w:pPr>
      <w:ind w:left="3240"/>
    </w:pPr>
  </w:style>
  <w:style w:type="paragraph" w:styleId="BalloonText">
    <w:name w:val="Balloon Text"/>
    <w:basedOn w:val="Normal"/>
    <w:semiHidden/>
    <w:rsid w:val="008817A1"/>
    <w:rPr>
      <w:rFonts w:ascii="Tahoma" w:hAnsi="Tahoma" w:cs="Tahoma"/>
      <w:sz w:val="16"/>
      <w:szCs w:val="16"/>
    </w:rPr>
  </w:style>
  <w:style w:type="paragraph" w:customStyle="1" w:styleId="BodyTextBullet">
    <w:name w:val="Body Text Bullet"/>
    <w:basedOn w:val="Normal"/>
    <w:rsid w:val="008817A1"/>
    <w:pPr>
      <w:numPr>
        <w:numId w:val="7"/>
      </w:numPr>
      <w:tabs>
        <w:tab w:val="num" w:pos="1440"/>
      </w:tabs>
      <w:ind w:left="1440" w:hanging="360"/>
    </w:pPr>
  </w:style>
  <w:style w:type="paragraph" w:customStyle="1" w:styleId="BodyTextBulletL1">
    <w:name w:val="Body Text Bullet L1"/>
    <w:basedOn w:val="Normal"/>
    <w:rsid w:val="008817A1"/>
    <w:pPr>
      <w:numPr>
        <w:numId w:val="8"/>
      </w:numPr>
      <w:ind w:hanging="360"/>
    </w:pPr>
  </w:style>
  <w:style w:type="paragraph" w:customStyle="1" w:styleId="BodyTextBulletL2">
    <w:name w:val="Body Text Bullet L2"/>
    <w:basedOn w:val="Normal"/>
    <w:uiPriority w:val="99"/>
    <w:semiHidden/>
    <w:rsid w:val="008817A1"/>
    <w:pPr>
      <w:numPr>
        <w:numId w:val="9"/>
      </w:numPr>
      <w:ind w:hanging="367"/>
    </w:pPr>
  </w:style>
  <w:style w:type="paragraph" w:customStyle="1" w:styleId="BodyTextBulletL3">
    <w:name w:val="Body Text Bullet L3"/>
    <w:basedOn w:val="Normal"/>
    <w:semiHidden/>
    <w:rsid w:val="008817A1"/>
    <w:pPr>
      <w:numPr>
        <w:numId w:val="10"/>
      </w:numPr>
      <w:ind w:hanging="360"/>
    </w:pPr>
  </w:style>
  <w:style w:type="numbering" w:customStyle="1" w:styleId="CurrentList1">
    <w:name w:val="Current List1"/>
    <w:semiHidden/>
    <w:rsid w:val="008817A1"/>
    <w:pPr>
      <w:numPr>
        <w:numId w:val="2"/>
      </w:numPr>
    </w:pPr>
  </w:style>
  <w:style w:type="paragraph" w:styleId="Date">
    <w:name w:val="Date"/>
    <w:basedOn w:val="Normal"/>
    <w:next w:val="Normal"/>
    <w:semiHidden/>
    <w:rsid w:val="008817A1"/>
  </w:style>
  <w:style w:type="paragraph" w:customStyle="1" w:styleId="Head1-NoTOCor">
    <w:name w:val="Head 1 - No TOC or #"/>
    <w:basedOn w:val="Normal"/>
    <w:next w:val="Normal"/>
    <w:semiHidden/>
    <w:rsid w:val="008817A1"/>
    <w:pPr>
      <w:keepNext/>
      <w:keepLines/>
      <w:spacing w:before="240" w:after="240"/>
    </w:pPr>
    <w:rPr>
      <w:rFonts w:ascii="Times New Roman Bold" w:hAnsi="Times New Roman Bold"/>
      <w:b/>
      <w:caps/>
      <w:sz w:val="28"/>
      <w:szCs w:val="28"/>
    </w:rPr>
  </w:style>
  <w:style w:type="paragraph" w:customStyle="1" w:styleId="Head1-NoTOC">
    <w:name w:val="Head 1 # - No TOC"/>
    <w:basedOn w:val="Heading1Numbered"/>
    <w:next w:val="BodyText"/>
    <w:semiHidden/>
    <w:rsid w:val="008817A1"/>
    <w:pPr>
      <w:numPr>
        <w:numId w:val="6"/>
      </w:numPr>
    </w:pPr>
  </w:style>
  <w:style w:type="paragraph" w:customStyle="1" w:styleId="Head2-NoTOCor">
    <w:name w:val="Head 2 - No TOC or #"/>
    <w:basedOn w:val="Normal"/>
    <w:next w:val="Normal"/>
    <w:semiHidden/>
    <w:rsid w:val="008817A1"/>
    <w:pPr>
      <w:keepNext/>
      <w:keepLines/>
      <w:spacing w:before="240" w:after="240"/>
    </w:pPr>
    <w:rPr>
      <w:rFonts w:ascii="Times New Roman Bold" w:hAnsi="Times New Roman Bold"/>
      <w:b/>
      <w:sz w:val="28"/>
      <w:szCs w:val="28"/>
    </w:rPr>
  </w:style>
  <w:style w:type="paragraph" w:customStyle="1" w:styleId="Head2-NoTOC">
    <w:name w:val="Head 2 # - No TOC"/>
    <w:basedOn w:val="Heading2Numbered"/>
    <w:next w:val="BodyText"/>
    <w:semiHidden/>
    <w:rsid w:val="008817A1"/>
    <w:pPr>
      <w:numPr>
        <w:ilvl w:val="1"/>
        <w:numId w:val="6"/>
      </w:numPr>
    </w:pPr>
  </w:style>
  <w:style w:type="paragraph" w:customStyle="1" w:styleId="Head3-NoTOCor">
    <w:name w:val="Head 3 - No TOC or #"/>
    <w:basedOn w:val="Normal"/>
    <w:next w:val="Normal"/>
    <w:semiHidden/>
    <w:rsid w:val="008817A1"/>
    <w:pPr>
      <w:keepNext/>
      <w:keepLines/>
      <w:spacing w:before="240" w:after="240"/>
    </w:pPr>
    <w:rPr>
      <w:rFonts w:ascii="Times New Roman Bold" w:hAnsi="Times New Roman Bold"/>
      <w:b/>
    </w:rPr>
  </w:style>
  <w:style w:type="paragraph" w:customStyle="1" w:styleId="Head3-NoTOC">
    <w:name w:val="Head 3 # - No TOC"/>
    <w:basedOn w:val="Heading3Numbered"/>
    <w:next w:val="BodyText"/>
    <w:semiHidden/>
    <w:rsid w:val="008817A1"/>
    <w:pPr>
      <w:numPr>
        <w:ilvl w:val="2"/>
        <w:numId w:val="6"/>
      </w:numPr>
    </w:pPr>
  </w:style>
  <w:style w:type="paragraph" w:customStyle="1" w:styleId="Head4-NoTOCor">
    <w:name w:val="Head 4 - No TOC or #"/>
    <w:basedOn w:val="Heading4"/>
    <w:next w:val="Normal"/>
    <w:semiHidden/>
    <w:rsid w:val="008817A1"/>
  </w:style>
  <w:style w:type="paragraph" w:customStyle="1" w:styleId="Head4-NoTOC">
    <w:name w:val="Head 4 # - No TOC"/>
    <w:basedOn w:val="Heading4Numbered"/>
    <w:next w:val="BodyText"/>
    <w:semiHidden/>
    <w:rsid w:val="008817A1"/>
    <w:pPr>
      <w:numPr>
        <w:ilvl w:val="3"/>
        <w:numId w:val="6"/>
      </w:numPr>
    </w:pPr>
  </w:style>
  <w:style w:type="paragraph" w:styleId="ListBullet">
    <w:name w:val="List Bullet"/>
    <w:basedOn w:val="Normal"/>
    <w:rsid w:val="008817A1"/>
    <w:pPr>
      <w:numPr>
        <w:numId w:val="15"/>
      </w:numPr>
      <w:spacing w:before="60" w:after="60"/>
    </w:pPr>
  </w:style>
  <w:style w:type="paragraph" w:styleId="ListBullet2">
    <w:name w:val="List Bullet 2"/>
    <w:basedOn w:val="BodyTextBulletL1"/>
    <w:semiHidden/>
    <w:rsid w:val="008817A1"/>
  </w:style>
  <w:style w:type="table" w:styleId="TableGrid">
    <w:name w:val="Table Grid"/>
    <w:basedOn w:val="TableNormal"/>
    <w:rsid w:val="0088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vel1-2Bullet">
    <w:name w:val="Table Level 1-2 Bullet"/>
    <w:basedOn w:val="Normal"/>
    <w:rsid w:val="008817A1"/>
    <w:pPr>
      <w:numPr>
        <w:numId w:val="3"/>
      </w:numPr>
    </w:pPr>
  </w:style>
  <w:style w:type="paragraph" w:customStyle="1" w:styleId="TableLevel1-2Indent">
    <w:name w:val="Table Level 1-2 Indent"/>
    <w:basedOn w:val="Normal"/>
    <w:rsid w:val="008817A1"/>
    <w:pPr>
      <w:ind w:left="720"/>
    </w:pPr>
  </w:style>
  <w:style w:type="paragraph" w:customStyle="1" w:styleId="TableLevel5Numbered">
    <w:name w:val="Table Level 5 Numbered"/>
    <w:basedOn w:val="Normal"/>
    <w:uiPriority w:val="99"/>
    <w:rsid w:val="008817A1"/>
    <w:pPr>
      <w:numPr>
        <w:ilvl w:val="4"/>
        <w:numId w:val="11"/>
      </w:numPr>
    </w:pPr>
  </w:style>
  <w:style w:type="paragraph" w:customStyle="1" w:styleId="TableLevel3-4Bullet">
    <w:name w:val="Table Level 3-4 Bullet"/>
    <w:basedOn w:val="Normal"/>
    <w:rsid w:val="008817A1"/>
    <w:pPr>
      <w:numPr>
        <w:numId w:val="4"/>
      </w:numPr>
    </w:pPr>
  </w:style>
  <w:style w:type="paragraph" w:customStyle="1" w:styleId="TableLevel3-4Indent">
    <w:name w:val="Table Level 3-4 Indent"/>
    <w:basedOn w:val="Normal"/>
    <w:rsid w:val="008817A1"/>
    <w:pPr>
      <w:ind w:left="1296"/>
    </w:pPr>
  </w:style>
  <w:style w:type="paragraph" w:customStyle="1" w:styleId="TableTextBullet">
    <w:name w:val="Table Text Bullet"/>
    <w:basedOn w:val="TableText"/>
    <w:rsid w:val="008817A1"/>
    <w:pPr>
      <w:numPr>
        <w:numId w:val="5"/>
      </w:numPr>
    </w:pPr>
  </w:style>
  <w:style w:type="paragraph" w:customStyle="1" w:styleId="Bullet1Body">
    <w:name w:val="Bullet 1 Body"/>
    <w:basedOn w:val="BodyTextBullet"/>
    <w:next w:val="BodyTextBullet"/>
    <w:semiHidden/>
    <w:rsid w:val="008817A1"/>
  </w:style>
  <w:style w:type="paragraph" w:customStyle="1" w:styleId="TableLevel6Numbered">
    <w:name w:val="Table Level 6 Numbered"/>
    <w:basedOn w:val="Normal"/>
    <w:uiPriority w:val="99"/>
    <w:rsid w:val="008817A1"/>
    <w:pPr>
      <w:numPr>
        <w:ilvl w:val="5"/>
        <w:numId w:val="11"/>
      </w:numPr>
    </w:pPr>
  </w:style>
  <w:style w:type="paragraph" w:customStyle="1" w:styleId="TableLevel7Numbered">
    <w:name w:val="Table Level 7 Numbered"/>
    <w:basedOn w:val="Normal"/>
    <w:uiPriority w:val="99"/>
    <w:rsid w:val="008817A1"/>
    <w:pPr>
      <w:numPr>
        <w:ilvl w:val="6"/>
        <w:numId w:val="11"/>
      </w:numPr>
    </w:pPr>
  </w:style>
  <w:style w:type="paragraph" w:customStyle="1" w:styleId="TableLevel8Numbered">
    <w:name w:val="Table Level 8 Numbered"/>
    <w:basedOn w:val="Normal"/>
    <w:uiPriority w:val="99"/>
    <w:rsid w:val="008817A1"/>
    <w:pPr>
      <w:numPr>
        <w:ilvl w:val="7"/>
        <w:numId w:val="11"/>
      </w:numPr>
    </w:pPr>
  </w:style>
  <w:style w:type="paragraph" w:styleId="ListNumber">
    <w:name w:val="List Number"/>
    <w:basedOn w:val="Normal"/>
    <w:semiHidden/>
    <w:rsid w:val="008817A1"/>
    <w:pPr>
      <w:tabs>
        <w:tab w:val="num" w:pos="360"/>
      </w:tabs>
      <w:ind w:left="360" w:hanging="360"/>
    </w:pPr>
  </w:style>
  <w:style w:type="paragraph" w:styleId="ListNumber2">
    <w:name w:val="List Number 2"/>
    <w:basedOn w:val="Normal"/>
    <w:semiHidden/>
    <w:rsid w:val="008817A1"/>
    <w:pPr>
      <w:tabs>
        <w:tab w:val="num" w:pos="720"/>
      </w:tabs>
      <w:ind w:left="720" w:hanging="360"/>
    </w:pPr>
  </w:style>
  <w:style w:type="paragraph" w:styleId="ListNumber3">
    <w:name w:val="List Number 3"/>
    <w:basedOn w:val="Normal"/>
    <w:semiHidden/>
    <w:rsid w:val="008817A1"/>
    <w:pPr>
      <w:tabs>
        <w:tab w:val="num" w:pos="1080"/>
      </w:tabs>
      <w:ind w:left="1080" w:hanging="360"/>
    </w:pPr>
  </w:style>
  <w:style w:type="paragraph" w:styleId="ListNumber4">
    <w:name w:val="List Number 4"/>
    <w:basedOn w:val="Normal"/>
    <w:semiHidden/>
    <w:rsid w:val="008817A1"/>
    <w:pPr>
      <w:tabs>
        <w:tab w:val="num" w:pos="1440"/>
      </w:tabs>
      <w:ind w:left="1440" w:hanging="360"/>
    </w:pPr>
  </w:style>
  <w:style w:type="paragraph" w:styleId="ListBullet3">
    <w:name w:val="List Bullet 3"/>
    <w:basedOn w:val="Normal"/>
    <w:semiHidden/>
    <w:rsid w:val="008817A1"/>
    <w:pPr>
      <w:tabs>
        <w:tab w:val="num" w:pos="1080"/>
      </w:tabs>
      <w:ind w:left="1080" w:hanging="360"/>
    </w:pPr>
  </w:style>
  <w:style w:type="paragraph" w:styleId="ListBullet4">
    <w:name w:val="List Bullet 4"/>
    <w:basedOn w:val="Normal"/>
    <w:semiHidden/>
    <w:rsid w:val="008817A1"/>
    <w:pPr>
      <w:tabs>
        <w:tab w:val="num" w:pos="1440"/>
      </w:tabs>
      <w:ind w:left="1440" w:hanging="360"/>
    </w:pPr>
  </w:style>
  <w:style w:type="paragraph" w:styleId="ListContinue">
    <w:name w:val="List Continue"/>
    <w:basedOn w:val="Normal"/>
    <w:semiHidden/>
    <w:rsid w:val="008817A1"/>
    <w:pPr>
      <w:ind w:left="360"/>
    </w:pPr>
  </w:style>
  <w:style w:type="paragraph" w:styleId="ListContinue2">
    <w:name w:val="List Continue 2"/>
    <w:basedOn w:val="Normal"/>
    <w:semiHidden/>
    <w:rsid w:val="008817A1"/>
    <w:pPr>
      <w:ind w:left="720"/>
    </w:pPr>
  </w:style>
  <w:style w:type="paragraph" w:styleId="ListContinue3">
    <w:name w:val="List Continue 3"/>
    <w:basedOn w:val="Normal"/>
    <w:semiHidden/>
    <w:rsid w:val="008817A1"/>
    <w:pPr>
      <w:ind w:left="1080"/>
    </w:pPr>
  </w:style>
  <w:style w:type="paragraph" w:styleId="ListContinue4">
    <w:name w:val="List Continue 4"/>
    <w:basedOn w:val="Normal"/>
    <w:semiHidden/>
    <w:rsid w:val="008817A1"/>
    <w:pPr>
      <w:ind w:left="1440"/>
    </w:pPr>
  </w:style>
  <w:style w:type="character" w:customStyle="1" w:styleId="strikeout">
    <w:name w:val="strikeout"/>
    <w:basedOn w:val="DefaultParagraphFont"/>
    <w:rsid w:val="008817A1"/>
    <w:rPr>
      <w:strike/>
      <w:dstrike w:val="0"/>
      <w:color w:val="FF0000"/>
    </w:rPr>
  </w:style>
  <w:style w:type="paragraph" w:customStyle="1" w:styleId="Revised-New">
    <w:name w:val="Revised - New"/>
    <w:basedOn w:val="Normal"/>
    <w:link w:val="Revised-NewChar"/>
    <w:rsid w:val="008817A1"/>
    <w:rPr>
      <w:rFonts w:ascii="Arial" w:hAnsi="Arial"/>
      <w:b/>
      <w:color w:val="333399"/>
      <w:szCs w:val="22"/>
    </w:rPr>
  </w:style>
  <w:style w:type="character" w:customStyle="1" w:styleId="Revised-NewChar">
    <w:name w:val="Revised - New Char"/>
    <w:basedOn w:val="DefaultParagraphFont"/>
    <w:link w:val="Revised-New"/>
    <w:rsid w:val="008817A1"/>
    <w:rPr>
      <w:rFonts w:ascii="Arial" w:hAnsi="Arial"/>
      <w:b/>
      <w:color w:val="333399"/>
      <w:sz w:val="22"/>
      <w:szCs w:val="22"/>
    </w:rPr>
  </w:style>
  <w:style w:type="paragraph" w:customStyle="1" w:styleId="Heading5Numbered">
    <w:name w:val="Heading 5 Numbered"/>
    <w:basedOn w:val="Normal"/>
    <w:rsid w:val="008817A1"/>
    <w:pPr>
      <w:tabs>
        <w:tab w:val="num" w:pos="720"/>
      </w:tabs>
      <w:ind w:left="720" w:hanging="720"/>
    </w:pPr>
    <w:rPr>
      <w:b/>
    </w:rPr>
  </w:style>
  <w:style w:type="paragraph" w:customStyle="1" w:styleId="TableRef">
    <w:name w:val="Table Ref #"/>
    <w:rsid w:val="008817A1"/>
    <w:pPr>
      <w:spacing w:before="120" w:after="120"/>
    </w:pPr>
    <w:rPr>
      <w:sz w:val="16"/>
      <w:szCs w:val="24"/>
    </w:rPr>
  </w:style>
  <w:style w:type="paragraph" w:customStyle="1" w:styleId="TableComplyColYN">
    <w:name w:val="Table Comply Col (Y/N)"/>
    <w:rsid w:val="008817A1"/>
    <w:pPr>
      <w:spacing w:before="120" w:after="120"/>
      <w:jc w:val="center"/>
    </w:pPr>
    <w:rPr>
      <w:sz w:val="22"/>
      <w:szCs w:val="24"/>
    </w:rPr>
  </w:style>
  <w:style w:type="paragraph" w:customStyle="1" w:styleId="ReverseIndent">
    <w:name w:val="Reverse Indent"/>
    <w:rsid w:val="008817A1"/>
    <w:pPr>
      <w:spacing w:before="120" w:after="120"/>
      <w:ind w:left="720" w:hanging="504"/>
    </w:pPr>
    <w:rPr>
      <w:sz w:val="22"/>
      <w:szCs w:val="24"/>
    </w:rPr>
  </w:style>
  <w:style w:type="character" w:customStyle="1" w:styleId="TableTextChar">
    <w:name w:val="Table Text Char"/>
    <w:basedOn w:val="BodyTextChar"/>
    <w:link w:val="TableText"/>
    <w:rsid w:val="008817A1"/>
    <w:rPr>
      <w:sz w:val="22"/>
      <w:szCs w:val="24"/>
    </w:rPr>
  </w:style>
  <w:style w:type="character" w:styleId="CommentReference">
    <w:name w:val="annotation reference"/>
    <w:basedOn w:val="DefaultParagraphFont"/>
    <w:uiPriority w:val="99"/>
    <w:semiHidden/>
    <w:rsid w:val="008817A1"/>
    <w:rPr>
      <w:sz w:val="16"/>
      <w:szCs w:val="16"/>
    </w:rPr>
  </w:style>
  <w:style w:type="paragraph" w:styleId="CommentText">
    <w:name w:val="annotation text"/>
    <w:basedOn w:val="Normal"/>
    <w:link w:val="CommentTextChar"/>
    <w:uiPriority w:val="99"/>
    <w:semiHidden/>
    <w:rsid w:val="008817A1"/>
    <w:pPr>
      <w:spacing w:line="300" w:lineRule="exact"/>
    </w:pPr>
    <w:rPr>
      <w:rFonts w:ascii="Arial" w:hAnsi="Arial"/>
      <w:sz w:val="20"/>
      <w:szCs w:val="20"/>
    </w:rPr>
  </w:style>
  <w:style w:type="paragraph" w:styleId="CommentSubject">
    <w:name w:val="annotation subject"/>
    <w:basedOn w:val="CommentText"/>
    <w:next w:val="CommentText"/>
    <w:semiHidden/>
    <w:rsid w:val="008817A1"/>
    <w:pPr>
      <w:spacing w:before="120" w:after="120" w:line="240" w:lineRule="auto"/>
    </w:pPr>
    <w:rPr>
      <w:rFonts w:ascii="Times New Roman" w:hAnsi="Times New Roman"/>
      <w:b/>
      <w:bCs/>
    </w:rPr>
  </w:style>
  <w:style w:type="character" w:customStyle="1" w:styleId="FooterChar">
    <w:name w:val="Footer Char"/>
    <w:basedOn w:val="DefaultParagraphFont"/>
    <w:link w:val="Footer"/>
    <w:locked/>
    <w:rsid w:val="008817A1"/>
    <w:rPr>
      <w:sz w:val="22"/>
      <w:szCs w:val="24"/>
    </w:rPr>
  </w:style>
  <w:style w:type="paragraph" w:styleId="ListParagraph">
    <w:name w:val="List Paragraph"/>
    <w:basedOn w:val="Normal"/>
    <w:uiPriority w:val="34"/>
    <w:qFormat/>
    <w:rsid w:val="008817A1"/>
    <w:pPr>
      <w:spacing w:before="100" w:beforeAutospacing="1" w:after="100" w:afterAutospacing="1"/>
    </w:pPr>
    <w:rPr>
      <w:rFonts w:eastAsia="Calibri"/>
    </w:rPr>
  </w:style>
  <w:style w:type="paragraph" w:styleId="Revision">
    <w:name w:val="Revision"/>
    <w:hidden/>
    <w:uiPriority w:val="99"/>
    <w:semiHidden/>
    <w:rsid w:val="008817A1"/>
    <w:rPr>
      <w:sz w:val="22"/>
      <w:szCs w:val="24"/>
    </w:rPr>
  </w:style>
  <w:style w:type="character" w:styleId="Emphasis">
    <w:name w:val="Emphasis"/>
    <w:basedOn w:val="DefaultParagraphFont"/>
    <w:qFormat/>
    <w:rsid w:val="008817A1"/>
    <w:rPr>
      <w:i/>
      <w:iCs/>
    </w:rPr>
  </w:style>
  <w:style w:type="character" w:customStyle="1" w:styleId="TitleChar">
    <w:name w:val="Title Char"/>
    <w:basedOn w:val="DefaultParagraphFont"/>
    <w:link w:val="Title"/>
    <w:rsid w:val="008817A1"/>
    <w:rPr>
      <w:rFonts w:cs="Arial"/>
      <w:b/>
      <w:bCs/>
      <w:kern w:val="28"/>
      <w:sz w:val="40"/>
      <w:szCs w:val="56"/>
    </w:rPr>
  </w:style>
  <w:style w:type="character" w:customStyle="1" w:styleId="Heading5Char">
    <w:name w:val="Heading 5 Char"/>
    <w:basedOn w:val="DefaultParagraphFont"/>
    <w:link w:val="Heading5"/>
    <w:rsid w:val="008817A1"/>
    <w:rPr>
      <w:b/>
      <w:bCs/>
      <w:i/>
      <w:iCs/>
      <w:sz w:val="26"/>
      <w:szCs w:val="26"/>
    </w:rPr>
  </w:style>
  <w:style w:type="character" w:customStyle="1" w:styleId="Heading6Char">
    <w:name w:val="Heading 6 Char"/>
    <w:basedOn w:val="DefaultParagraphFont"/>
    <w:link w:val="Heading6"/>
    <w:rsid w:val="008817A1"/>
    <w:rPr>
      <w:b/>
      <w:bCs/>
      <w:sz w:val="22"/>
      <w:szCs w:val="22"/>
    </w:rPr>
  </w:style>
  <w:style w:type="character" w:customStyle="1" w:styleId="Heading7Char">
    <w:name w:val="Heading 7 Char"/>
    <w:basedOn w:val="DefaultParagraphFont"/>
    <w:link w:val="Heading7"/>
    <w:rsid w:val="008817A1"/>
    <w:rPr>
      <w:sz w:val="22"/>
      <w:szCs w:val="24"/>
    </w:rPr>
  </w:style>
  <w:style w:type="character" w:customStyle="1" w:styleId="Heading8Char">
    <w:name w:val="Heading 8 Char"/>
    <w:basedOn w:val="DefaultParagraphFont"/>
    <w:link w:val="Heading8"/>
    <w:rsid w:val="008817A1"/>
    <w:rPr>
      <w:i/>
      <w:iCs/>
      <w:sz w:val="22"/>
      <w:szCs w:val="24"/>
    </w:rPr>
  </w:style>
  <w:style w:type="character" w:customStyle="1" w:styleId="Heading9Char">
    <w:name w:val="Heading 9 Char"/>
    <w:basedOn w:val="DefaultParagraphFont"/>
    <w:link w:val="Heading9"/>
    <w:rsid w:val="008817A1"/>
    <w:rPr>
      <w:rFonts w:ascii="Arial" w:hAnsi="Arial" w:cs="Arial"/>
      <w:sz w:val="22"/>
      <w:szCs w:val="22"/>
    </w:rPr>
  </w:style>
  <w:style w:type="paragraph" w:customStyle="1" w:styleId="HeadingLevel1">
    <w:name w:val="Heading Level 1"/>
    <w:basedOn w:val="Normal"/>
    <w:rsid w:val="008817A1"/>
    <w:pPr>
      <w:numPr>
        <w:numId w:val="14"/>
      </w:numPr>
    </w:pPr>
    <w:rPr>
      <w:rFonts w:ascii="Times New Roman Bold" w:hAnsi="Times New Roman Bold"/>
      <w:b/>
      <w:caps/>
      <w:sz w:val="28"/>
    </w:rPr>
  </w:style>
  <w:style w:type="paragraph" w:customStyle="1" w:styleId="HeadingLevel2">
    <w:name w:val="Heading Level 2"/>
    <w:basedOn w:val="Normal"/>
    <w:rsid w:val="008817A1"/>
    <w:pPr>
      <w:numPr>
        <w:ilvl w:val="1"/>
        <w:numId w:val="14"/>
      </w:numPr>
    </w:pPr>
    <w:rPr>
      <w:rFonts w:ascii="Times New Roman Bold" w:hAnsi="Times New Roman Bold"/>
      <w:b/>
      <w:sz w:val="28"/>
    </w:rPr>
  </w:style>
  <w:style w:type="paragraph" w:customStyle="1" w:styleId="HeadingLevel3">
    <w:name w:val="Heading Level 3"/>
    <w:basedOn w:val="Normal"/>
    <w:rsid w:val="008817A1"/>
    <w:pPr>
      <w:numPr>
        <w:ilvl w:val="2"/>
        <w:numId w:val="14"/>
      </w:numPr>
    </w:pPr>
    <w:rPr>
      <w:rFonts w:ascii="Times New Roman Bold" w:hAnsi="Times New Roman Bold"/>
      <w:b/>
    </w:rPr>
  </w:style>
  <w:style w:type="paragraph" w:customStyle="1" w:styleId="HeadingLevel4">
    <w:name w:val="Heading Level 4"/>
    <w:basedOn w:val="Normal"/>
    <w:rsid w:val="008817A1"/>
    <w:pPr>
      <w:numPr>
        <w:ilvl w:val="3"/>
        <w:numId w:val="14"/>
      </w:numPr>
    </w:pPr>
    <w:rPr>
      <w:rFonts w:ascii="Times New Roman Bold" w:hAnsi="Times New Roman Bold"/>
      <w:b/>
    </w:rPr>
  </w:style>
  <w:style w:type="character" w:customStyle="1" w:styleId="TableHeaderChar">
    <w:name w:val="Table Header Char"/>
    <w:basedOn w:val="TableTextChar"/>
    <w:link w:val="TableHeader"/>
    <w:rsid w:val="008817A1"/>
    <w:rPr>
      <w:b/>
      <w:color w:val="17365D" w:themeColor="text2" w:themeShade="BF"/>
      <w:sz w:val="24"/>
      <w:szCs w:val="24"/>
    </w:rPr>
  </w:style>
  <w:style w:type="character" w:customStyle="1" w:styleId="BodyTextChar">
    <w:name w:val="Body Text Char"/>
    <w:basedOn w:val="DefaultParagraphFont"/>
    <w:link w:val="BodyText"/>
    <w:rsid w:val="008817A1"/>
    <w:rPr>
      <w:sz w:val="22"/>
      <w:szCs w:val="24"/>
    </w:rPr>
  </w:style>
  <w:style w:type="character" w:customStyle="1" w:styleId="BodyTextIndentChar">
    <w:name w:val="Body Text Indent Char"/>
    <w:basedOn w:val="DefaultParagraphFont"/>
    <w:link w:val="BodyTextIndent"/>
    <w:rsid w:val="008817A1"/>
    <w:rPr>
      <w:sz w:val="22"/>
      <w:szCs w:val="24"/>
    </w:rPr>
  </w:style>
  <w:style w:type="paragraph" w:styleId="BodyTextIndent3">
    <w:name w:val="Body Text Indent 3"/>
    <w:basedOn w:val="Normal"/>
    <w:link w:val="BodyTextIndent3Char"/>
    <w:rsid w:val="008817A1"/>
    <w:pPr>
      <w:ind w:left="360"/>
    </w:pPr>
    <w:rPr>
      <w:sz w:val="16"/>
      <w:szCs w:val="16"/>
    </w:rPr>
  </w:style>
  <w:style w:type="character" w:customStyle="1" w:styleId="BodyTextIndent3Char">
    <w:name w:val="Body Text Indent 3 Char"/>
    <w:basedOn w:val="DefaultParagraphFont"/>
    <w:link w:val="BodyTextIndent3"/>
    <w:rsid w:val="008817A1"/>
    <w:rPr>
      <w:sz w:val="16"/>
      <w:szCs w:val="16"/>
    </w:rPr>
  </w:style>
  <w:style w:type="character" w:customStyle="1" w:styleId="CommentTextChar">
    <w:name w:val="Comment Text Char"/>
    <w:basedOn w:val="DefaultParagraphFont"/>
    <w:link w:val="CommentText"/>
    <w:uiPriority w:val="99"/>
    <w:semiHidden/>
    <w:rsid w:val="008817A1"/>
    <w:rPr>
      <w:rFonts w:ascii="Arial" w:hAnsi="Arial"/>
    </w:rPr>
  </w:style>
  <w:style w:type="paragraph" w:customStyle="1" w:styleId="Default">
    <w:name w:val="Default"/>
    <w:rsid w:val="008817A1"/>
    <w:pPr>
      <w:autoSpaceDE w:val="0"/>
      <w:autoSpaceDN w:val="0"/>
      <w:adjustRightInd w:val="0"/>
    </w:pPr>
    <w:rPr>
      <w:rFonts w:ascii="AMPIF L+ Myriad Pro" w:hAnsi="AMPIF L+ Myriad Pro" w:cs="AMPIF L+ Myriad Pro"/>
      <w:color w:val="000000"/>
      <w:sz w:val="24"/>
      <w:szCs w:val="24"/>
    </w:rPr>
  </w:style>
  <w:style w:type="paragraph" w:styleId="PlainText">
    <w:name w:val="Plain Text"/>
    <w:basedOn w:val="Normal"/>
    <w:link w:val="PlainTextChar"/>
    <w:uiPriority w:val="99"/>
    <w:rsid w:val="008817A1"/>
    <w:rPr>
      <w:rFonts w:ascii="Courier New" w:hAnsi="Courier New"/>
      <w:szCs w:val="20"/>
    </w:rPr>
  </w:style>
  <w:style w:type="character" w:customStyle="1" w:styleId="PlainTextChar">
    <w:name w:val="Plain Text Char"/>
    <w:basedOn w:val="DefaultParagraphFont"/>
    <w:link w:val="PlainText"/>
    <w:uiPriority w:val="99"/>
    <w:rsid w:val="008817A1"/>
    <w:rPr>
      <w:rFonts w:ascii="Courier New" w:hAnsi="Courier New"/>
      <w:sz w:val="22"/>
    </w:rPr>
  </w:style>
  <w:style w:type="character" w:customStyle="1" w:styleId="HeaderChar">
    <w:name w:val="Header Char"/>
    <w:basedOn w:val="DefaultParagraphFont"/>
    <w:link w:val="Header"/>
    <w:rsid w:val="008817A1"/>
    <w:rPr>
      <w:sz w:val="22"/>
      <w:szCs w:val="24"/>
    </w:rPr>
  </w:style>
  <w:style w:type="character" w:customStyle="1" w:styleId="SubtitleChar">
    <w:name w:val="Subtitle Char"/>
    <w:basedOn w:val="DefaultParagraphFont"/>
    <w:link w:val="Subtitle"/>
    <w:rsid w:val="008817A1"/>
    <w:rPr>
      <w:rFonts w:asciiTheme="majorHAnsi" w:eastAsiaTheme="majorEastAsia" w:hAnsiTheme="majorHAnsi" w:cstheme="majorBidi"/>
      <w:b/>
      <w:iCs/>
      <w:spacing w:val="15"/>
      <w:sz w:val="36"/>
      <w:szCs w:val="40"/>
    </w:rPr>
  </w:style>
  <w:style w:type="paragraph" w:styleId="TOCHeading">
    <w:name w:val="TOC Heading"/>
    <w:basedOn w:val="Heading1"/>
    <w:next w:val="Normal"/>
    <w:uiPriority w:val="39"/>
    <w:semiHidden/>
    <w:unhideWhenUsed/>
    <w:qFormat/>
    <w:rsid w:val="008817A1"/>
    <w:pPr>
      <w:spacing w:before="480" w:after="0" w:line="276" w:lineRule="auto"/>
      <w:outlineLvl w:val="9"/>
    </w:pPr>
    <w:rPr>
      <w:rFonts w:asciiTheme="majorHAnsi" w:eastAsiaTheme="majorEastAsia" w:hAnsiTheme="majorHAnsi" w:cstheme="majorBidi"/>
      <w:caps/>
      <w:color w:val="365F91" w:themeColor="accent1" w:themeShade="BF"/>
      <w:kern w:val="0"/>
      <w:szCs w:val="28"/>
    </w:rPr>
  </w:style>
  <w:style w:type="paragraph" w:styleId="Index1">
    <w:name w:val="index 1"/>
    <w:basedOn w:val="Normal"/>
    <w:next w:val="Normal"/>
    <w:autoRedefine/>
    <w:rsid w:val="008817A1"/>
    <w:pPr>
      <w:ind w:left="220" w:hanging="220"/>
    </w:pPr>
  </w:style>
  <w:style w:type="paragraph" w:styleId="IndexHeading">
    <w:name w:val="index heading"/>
    <w:basedOn w:val="Normal"/>
    <w:next w:val="Index1"/>
    <w:rsid w:val="008817A1"/>
    <w:pPr>
      <w:widowControl w:val="0"/>
      <w:ind w:left="720"/>
      <w:jc w:val="both"/>
    </w:pPr>
  </w:style>
  <w:style w:type="paragraph" w:styleId="BodyText3">
    <w:name w:val="Body Text 3"/>
    <w:basedOn w:val="Normal"/>
    <w:link w:val="BodyText3Char"/>
    <w:rsid w:val="008817A1"/>
    <w:rPr>
      <w:sz w:val="16"/>
      <w:szCs w:val="16"/>
    </w:rPr>
  </w:style>
  <w:style w:type="character" w:customStyle="1" w:styleId="BodyText3Char">
    <w:name w:val="Body Text 3 Char"/>
    <w:basedOn w:val="DefaultParagraphFont"/>
    <w:link w:val="BodyText3"/>
    <w:rsid w:val="008817A1"/>
    <w:rPr>
      <w:sz w:val="16"/>
      <w:szCs w:val="16"/>
    </w:rPr>
  </w:style>
  <w:style w:type="table" w:customStyle="1" w:styleId="LightList-Accent11">
    <w:name w:val="Light List - Accent 11"/>
    <w:basedOn w:val="TableNormal"/>
    <w:uiPriority w:val="61"/>
    <w:rsid w:val="008817A1"/>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Web1">
    <w:name w:val="Table Web 1"/>
    <w:basedOn w:val="TableNormal"/>
    <w:rsid w:val="008817A1"/>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NumberedChar">
    <w:name w:val="Heading 2 Numbered Char"/>
    <w:link w:val="Heading2Numbered"/>
    <w:locked/>
    <w:rsid w:val="008817A1"/>
    <w:rPr>
      <w:rFonts w:ascii="Times New Roman Bold" w:hAnsi="Times New Roman Bold"/>
      <w:b/>
      <w:sz w:val="28"/>
      <w:szCs w:val="24"/>
    </w:rPr>
  </w:style>
  <w:style w:type="paragraph" w:styleId="NormalWeb">
    <w:name w:val="Normal (Web)"/>
    <w:basedOn w:val="Normal"/>
    <w:uiPriority w:val="99"/>
    <w:semiHidden/>
    <w:unhideWhenUsed/>
    <w:rsid w:val="008817A1"/>
    <w:pPr>
      <w:spacing w:before="100" w:beforeAutospacing="1" w:after="100" w:afterAutospacing="1"/>
    </w:pPr>
    <w:rPr>
      <w:rFonts w:eastAsiaTheme="minorEastAsia"/>
    </w:rPr>
  </w:style>
  <w:style w:type="paragraph" w:styleId="FootnoteText">
    <w:name w:val="footnote text"/>
    <w:basedOn w:val="Normal"/>
    <w:link w:val="FootnoteTextChar"/>
    <w:semiHidden/>
    <w:rsid w:val="008817A1"/>
    <w:rPr>
      <w:sz w:val="20"/>
      <w:szCs w:val="20"/>
    </w:rPr>
  </w:style>
  <w:style w:type="character" w:customStyle="1" w:styleId="FootnoteTextChar">
    <w:name w:val="Footnote Text Char"/>
    <w:basedOn w:val="DefaultParagraphFont"/>
    <w:link w:val="FootnoteText"/>
    <w:semiHidden/>
    <w:rsid w:val="008817A1"/>
  </w:style>
  <w:style w:type="character" w:styleId="FootnoteReference">
    <w:name w:val="footnote reference"/>
    <w:basedOn w:val="DefaultParagraphFont"/>
    <w:semiHidden/>
    <w:rsid w:val="008817A1"/>
    <w:rPr>
      <w:vertAlign w:val="superscript"/>
    </w:rPr>
  </w:style>
  <w:style w:type="character" w:styleId="PlaceholderText">
    <w:name w:val="Placeholder Text"/>
    <w:basedOn w:val="DefaultParagraphFont"/>
    <w:uiPriority w:val="99"/>
    <w:semiHidden/>
    <w:rsid w:val="008817A1"/>
    <w:rPr>
      <w:color w:val="808080"/>
    </w:rPr>
  </w:style>
  <w:style w:type="character" w:styleId="Strong">
    <w:name w:val="Strong"/>
    <w:basedOn w:val="DefaultParagraphFont"/>
    <w:qFormat/>
    <w:rsid w:val="008817A1"/>
    <w:rPr>
      <w:rFonts w:asciiTheme="majorHAnsi" w:hAnsiTheme="majorHAnsi"/>
      <w:b/>
      <w:bCs/>
      <w:sz w:val="40"/>
    </w:rPr>
  </w:style>
  <w:style w:type="paragraph" w:customStyle="1" w:styleId="SectionTitle">
    <w:name w:val="Section Title"/>
    <w:basedOn w:val="Title"/>
    <w:link w:val="SectionTitleChar"/>
    <w:qFormat/>
    <w:rsid w:val="008817A1"/>
    <w:rPr>
      <w:szCs w:val="40"/>
    </w:rPr>
  </w:style>
  <w:style w:type="character" w:customStyle="1" w:styleId="SectionTitleChar">
    <w:name w:val="Section Title Char"/>
    <w:basedOn w:val="TitleChar"/>
    <w:link w:val="SectionTitle"/>
    <w:rsid w:val="008817A1"/>
    <w:rPr>
      <w:rFonts w:cs="Arial"/>
      <w:b/>
      <w:bCs/>
      <w:kern w:val="28"/>
      <w:sz w:val="40"/>
      <w:szCs w:val="40"/>
    </w:rPr>
  </w:style>
  <w:style w:type="table" w:styleId="LightList-Accent3">
    <w:name w:val="Light List Accent 3"/>
    <w:basedOn w:val="TableNormal"/>
    <w:uiPriority w:val="61"/>
    <w:rsid w:val="004360E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lockText">
    <w:name w:val="Block Text"/>
    <w:basedOn w:val="Normal"/>
    <w:rsid w:val="00DE44AD"/>
    <w:pPr>
      <w:ind w:left="1080" w:right="720" w:hanging="360"/>
    </w:pPr>
    <w:rPr>
      <w:rFonts w:ascii="Arial" w:hAnsi="Arial"/>
      <w:sz w:val="24"/>
      <w:szCs w:val="20"/>
    </w:rPr>
  </w:style>
  <w:style w:type="paragraph" w:customStyle="1" w:styleId="RFxSectionHeader1">
    <w:name w:val="RFx Section Header 1"/>
    <w:basedOn w:val="Normal"/>
    <w:qFormat/>
    <w:rsid w:val="00861DA5"/>
    <w:pPr>
      <w:keepNext/>
      <w:numPr>
        <w:numId w:val="39"/>
      </w:numPr>
      <w:spacing w:before="360" w:after="120"/>
      <w:jc w:val="both"/>
    </w:pPr>
    <w:rPr>
      <w:rFonts w:ascii="Arial Narrow" w:eastAsia="Arial Unicode MS" w:hAnsi="Arial Narrow" w:cs="Tahoma"/>
      <w:b/>
      <w:szCs w:val="22"/>
    </w:rPr>
  </w:style>
  <w:style w:type="paragraph" w:customStyle="1" w:styleId="RFxSectionHeader3">
    <w:name w:val="RFx Section Header 3"/>
    <w:basedOn w:val="RFxSectionHeader2"/>
    <w:next w:val="BodyText"/>
    <w:qFormat/>
    <w:rsid w:val="00861DA5"/>
    <w:pPr>
      <w:keepNext w:val="0"/>
      <w:numPr>
        <w:ilvl w:val="2"/>
      </w:numPr>
      <w:tabs>
        <w:tab w:val="clear" w:pos="720"/>
        <w:tab w:val="num" w:pos="576"/>
      </w:tabs>
      <w:spacing w:after="240"/>
      <w:ind w:left="576" w:hanging="878"/>
    </w:pPr>
    <w:rPr>
      <w:b w:val="0"/>
    </w:rPr>
  </w:style>
  <w:style w:type="paragraph" w:customStyle="1" w:styleId="RFxSectionHeader2">
    <w:name w:val="RFx Section Header 2"/>
    <w:basedOn w:val="Normal"/>
    <w:next w:val="BodyText"/>
    <w:link w:val="RFxSectionHeader2Char"/>
    <w:qFormat/>
    <w:rsid w:val="00861DA5"/>
    <w:pPr>
      <w:keepNext/>
      <w:numPr>
        <w:ilvl w:val="1"/>
        <w:numId w:val="39"/>
      </w:numPr>
      <w:spacing w:before="360" w:after="120"/>
      <w:jc w:val="both"/>
    </w:pPr>
    <w:rPr>
      <w:rFonts w:ascii="Arial Narrow" w:eastAsia="Arial Unicode MS" w:hAnsi="Arial Narrow" w:cs="Tahoma"/>
      <w:b/>
      <w:szCs w:val="22"/>
    </w:rPr>
  </w:style>
  <w:style w:type="character" w:customStyle="1" w:styleId="RFxSectionHeader2Char">
    <w:name w:val="RFx Section Header 2 Char"/>
    <w:link w:val="RFxSectionHeader2"/>
    <w:rsid w:val="00861DA5"/>
    <w:rPr>
      <w:rFonts w:ascii="Arial Narrow" w:eastAsia="Arial Unicode MS" w:hAnsi="Arial Narrow" w:cs="Tahom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5863">
      <w:bodyDiv w:val="1"/>
      <w:marLeft w:val="0"/>
      <w:marRight w:val="0"/>
      <w:marTop w:val="0"/>
      <w:marBottom w:val="0"/>
      <w:divBdr>
        <w:top w:val="none" w:sz="0" w:space="0" w:color="auto"/>
        <w:left w:val="none" w:sz="0" w:space="0" w:color="auto"/>
        <w:bottom w:val="none" w:sz="0" w:space="0" w:color="auto"/>
        <w:right w:val="none" w:sz="0" w:space="0" w:color="auto"/>
      </w:divBdr>
    </w:div>
    <w:div w:id="1029571124">
      <w:bodyDiv w:val="1"/>
      <w:marLeft w:val="0"/>
      <w:marRight w:val="0"/>
      <w:marTop w:val="0"/>
      <w:marBottom w:val="0"/>
      <w:divBdr>
        <w:top w:val="none" w:sz="0" w:space="0" w:color="auto"/>
        <w:left w:val="none" w:sz="0" w:space="0" w:color="auto"/>
        <w:bottom w:val="none" w:sz="0" w:space="0" w:color="auto"/>
        <w:right w:val="none" w:sz="0" w:space="0" w:color="auto"/>
      </w:divBdr>
    </w:div>
    <w:div w:id="1046298711">
      <w:bodyDiv w:val="1"/>
      <w:marLeft w:val="0"/>
      <w:marRight w:val="0"/>
      <w:marTop w:val="0"/>
      <w:marBottom w:val="0"/>
      <w:divBdr>
        <w:top w:val="none" w:sz="0" w:space="0" w:color="auto"/>
        <w:left w:val="none" w:sz="0" w:space="0" w:color="auto"/>
        <w:bottom w:val="none" w:sz="0" w:space="0" w:color="auto"/>
        <w:right w:val="none" w:sz="0" w:space="0" w:color="auto"/>
      </w:divBdr>
    </w:div>
    <w:div w:id="1097099573">
      <w:bodyDiv w:val="1"/>
      <w:marLeft w:val="0"/>
      <w:marRight w:val="0"/>
      <w:marTop w:val="0"/>
      <w:marBottom w:val="0"/>
      <w:divBdr>
        <w:top w:val="none" w:sz="0" w:space="0" w:color="auto"/>
        <w:left w:val="none" w:sz="0" w:space="0" w:color="auto"/>
        <w:bottom w:val="none" w:sz="0" w:space="0" w:color="auto"/>
        <w:right w:val="none" w:sz="0" w:space="0" w:color="auto"/>
      </w:divBdr>
    </w:div>
    <w:div w:id="12575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20McClrue\AppData\Local\Microsoft\Windows\Temporary%20Internet%20Files\Content.Outlook\ZM2OG698\HCC%20RFQ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C73E3D2F7634B9879DA1D35A3D50A" ma:contentTypeVersion="1" ma:contentTypeDescription="Create a new document." ma:contentTypeScope="" ma:versionID="44e3b5edf3b738fe8e1d7c4d5b709c1d">
  <xsd:schema xmlns:xsd="http://www.w3.org/2001/XMLSchema" xmlns:xs="http://www.w3.org/2001/XMLSchema" xmlns:p="http://schemas.microsoft.com/office/2006/metadata/properties" xmlns:ns2="e88e7a07-893c-488b-a831-a9a4783566e7" targetNamespace="http://schemas.microsoft.com/office/2006/metadata/properties" ma:root="true" ma:fieldsID="f11bbaea82a10db4f80986465dd8a8c2" ns2:_="">
    <xsd:import namespace="e88e7a07-893c-488b-a831-a9a4783566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7a07-893c-488b-a831-a9a4783566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77E8-2565-4BCA-9E11-FD0233796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7a07-893c-488b-a831-a9a478356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4C19-09A7-45D2-B89B-9D7010B16006}">
  <ds:schemaRefs>
    <ds:schemaRef ds:uri="http://schemas.microsoft.com/sharepoint/v3/contenttype/forms"/>
  </ds:schemaRefs>
</ds:datastoreItem>
</file>

<file path=customXml/itemProps3.xml><?xml version="1.0" encoding="utf-8"?>
<ds:datastoreItem xmlns:ds="http://schemas.openxmlformats.org/officeDocument/2006/customXml" ds:itemID="{8BE1874D-A1F4-4CF4-89E6-AD292883C799}">
  <ds:schemaRefs>
    <ds:schemaRef ds:uri="http://schemas.microsoft.com/office/2006/documentManagement/types"/>
    <ds:schemaRef ds:uri="http://schemas.microsoft.com/office/infopath/2007/PartnerControls"/>
    <ds:schemaRef ds:uri="e88e7a07-893c-488b-a831-a9a4783566e7"/>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4.xml><?xml version="1.0" encoding="utf-8"?>
<ds:datastoreItem xmlns:ds="http://schemas.openxmlformats.org/officeDocument/2006/customXml" ds:itemID="{FCE6F910-5D9B-4902-8CE9-E4BC0CA0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HCC RFQC Document Template</Template>
  <TotalTime>1</TotalTime>
  <Pages>18</Pages>
  <Words>3664</Words>
  <Characters>21303</Characters>
  <Application>Microsoft Office Word</Application>
  <DocSecurity>4</DocSecurity>
  <PresentationFormat/>
  <Lines>177</Lines>
  <Paragraphs>49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24918</CharactersWithSpaces>
  <SharedDoc>false</SharedDoc>
  <HyperlinkBase/>
  <HLinks>
    <vt:vector size="90" baseType="variant">
      <vt:variant>
        <vt:i4>1048639</vt:i4>
      </vt:variant>
      <vt:variant>
        <vt:i4>86</vt:i4>
      </vt:variant>
      <vt:variant>
        <vt:i4>0</vt:i4>
      </vt:variant>
      <vt:variant>
        <vt:i4>5</vt:i4>
      </vt:variant>
      <vt:variant>
        <vt:lpwstr/>
      </vt:variant>
      <vt:variant>
        <vt:lpwstr>_Toc272270821</vt:lpwstr>
      </vt:variant>
      <vt:variant>
        <vt:i4>1048639</vt:i4>
      </vt:variant>
      <vt:variant>
        <vt:i4>80</vt:i4>
      </vt:variant>
      <vt:variant>
        <vt:i4>0</vt:i4>
      </vt:variant>
      <vt:variant>
        <vt:i4>5</vt:i4>
      </vt:variant>
      <vt:variant>
        <vt:lpwstr/>
      </vt:variant>
      <vt:variant>
        <vt:lpwstr>_Toc272270820</vt:lpwstr>
      </vt:variant>
      <vt:variant>
        <vt:i4>1245247</vt:i4>
      </vt:variant>
      <vt:variant>
        <vt:i4>74</vt:i4>
      </vt:variant>
      <vt:variant>
        <vt:i4>0</vt:i4>
      </vt:variant>
      <vt:variant>
        <vt:i4>5</vt:i4>
      </vt:variant>
      <vt:variant>
        <vt:lpwstr/>
      </vt:variant>
      <vt:variant>
        <vt:lpwstr>_Toc272270819</vt:lpwstr>
      </vt:variant>
      <vt:variant>
        <vt:i4>1245247</vt:i4>
      </vt:variant>
      <vt:variant>
        <vt:i4>68</vt:i4>
      </vt:variant>
      <vt:variant>
        <vt:i4>0</vt:i4>
      </vt:variant>
      <vt:variant>
        <vt:i4>5</vt:i4>
      </vt:variant>
      <vt:variant>
        <vt:lpwstr/>
      </vt:variant>
      <vt:variant>
        <vt:lpwstr>_Toc272270818</vt:lpwstr>
      </vt:variant>
      <vt:variant>
        <vt:i4>1245247</vt:i4>
      </vt:variant>
      <vt:variant>
        <vt:i4>62</vt:i4>
      </vt:variant>
      <vt:variant>
        <vt:i4>0</vt:i4>
      </vt:variant>
      <vt:variant>
        <vt:i4>5</vt:i4>
      </vt:variant>
      <vt:variant>
        <vt:lpwstr/>
      </vt:variant>
      <vt:variant>
        <vt:lpwstr>_Toc272270817</vt:lpwstr>
      </vt:variant>
      <vt:variant>
        <vt:i4>1245247</vt:i4>
      </vt:variant>
      <vt:variant>
        <vt:i4>56</vt:i4>
      </vt:variant>
      <vt:variant>
        <vt:i4>0</vt:i4>
      </vt:variant>
      <vt:variant>
        <vt:i4>5</vt:i4>
      </vt:variant>
      <vt:variant>
        <vt:lpwstr/>
      </vt:variant>
      <vt:variant>
        <vt:lpwstr>_Toc272270816</vt:lpwstr>
      </vt:variant>
      <vt:variant>
        <vt:i4>1245247</vt:i4>
      </vt:variant>
      <vt:variant>
        <vt:i4>50</vt:i4>
      </vt:variant>
      <vt:variant>
        <vt:i4>0</vt:i4>
      </vt:variant>
      <vt:variant>
        <vt:i4>5</vt:i4>
      </vt:variant>
      <vt:variant>
        <vt:lpwstr/>
      </vt:variant>
      <vt:variant>
        <vt:lpwstr>_Toc272270815</vt:lpwstr>
      </vt:variant>
      <vt:variant>
        <vt:i4>1245247</vt:i4>
      </vt:variant>
      <vt:variant>
        <vt:i4>44</vt:i4>
      </vt:variant>
      <vt:variant>
        <vt:i4>0</vt:i4>
      </vt:variant>
      <vt:variant>
        <vt:i4>5</vt:i4>
      </vt:variant>
      <vt:variant>
        <vt:lpwstr/>
      </vt:variant>
      <vt:variant>
        <vt:lpwstr>_Toc272270814</vt:lpwstr>
      </vt:variant>
      <vt:variant>
        <vt:i4>1245247</vt:i4>
      </vt:variant>
      <vt:variant>
        <vt:i4>38</vt:i4>
      </vt:variant>
      <vt:variant>
        <vt:i4>0</vt:i4>
      </vt:variant>
      <vt:variant>
        <vt:i4>5</vt:i4>
      </vt:variant>
      <vt:variant>
        <vt:lpwstr/>
      </vt:variant>
      <vt:variant>
        <vt:lpwstr>_Toc272270813</vt:lpwstr>
      </vt:variant>
      <vt:variant>
        <vt:i4>1245247</vt:i4>
      </vt:variant>
      <vt:variant>
        <vt:i4>32</vt:i4>
      </vt:variant>
      <vt:variant>
        <vt:i4>0</vt:i4>
      </vt:variant>
      <vt:variant>
        <vt:i4>5</vt:i4>
      </vt:variant>
      <vt:variant>
        <vt:lpwstr/>
      </vt:variant>
      <vt:variant>
        <vt:lpwstr>_Toc272270812</vt:lpwstr>
      </vt:variant>
      <vt:variant>
        <vt:i4>1245247</vt:i4>
      </vt:variant>
      <vt:variant>
        <vt:i4>26</vt:i4>
      </vt:variant>
      <vt:variant>
        <vt:i4>0</vt:i4>
      </vt:variant>
      <vt:variant>
        <vt:i4>5</vt:i4>
      </vt:variant>
      <vt:variant>
        <vt:lpwstr/>
      </vt:variant>
      <vt:variant>
        <vt:lpwstr>_Toc272270811</vt:lpwstr>
      </vt:variant>
      <vt:variant>
        <vt:i4>1245247</vt:i4>
      </vt:variant>
      <vt:variant>
        <vt:i4>20</vt:i4>
      </vt:variant>
      <vt:variant>
        <vt:i4>0</vt:i4>
      </vt:variant>
      <vt:variant>
        <vt:i4>5</vt:i4>
      </vt:variant>
      <vt:variant>
        <vt:lpwstr/>
      </vt:variant>
      <vt:variant>
        <vt:lpwstr>_Toc272270810</vt:lpwstr>
      </vt:variant>
      <vt:variant>
        <vt:i4>1179711</vt:i4>
      </vt:variant>
      <vt:variant>
        <vt:i4>14</vt:i4>
      </vt:variant>
      <vt:variant>
        <vt:i4>0</vt:i4>
      </vt:variant>
      <vt:variant>
        <vt:i4>5</vt:i4>
      </vt:variant>
      <vt:variant>
        <vt:lpwstr/>
      </vt:variant>
      <vt:variant>
        <vt:lpwstr>_Toc272270809</vt:lpwstr>
      </vt:variant>
      <vt:variant>
        <vt:i4>1179711</vt:i4>
      </vt:variant>
      <vt:variant>
        <vt:i4>8</vt:i4>
      </vt:variant>
      <vt:variant>
        <vt:i4>0</vt:i4>
      </vt:variant>
      <vt:variant>
        <vt:i4>5</vt:i4>
      </vt:variant>
      <vt:variant>
        <vt:lpwstr/>
      </vt:variant>
      <vt:variant>
        <vt:lpwstr>_Toc272270808</vt:lpwstr>
      </vt:variant>
      <vt:variant>
        <vt:i4>1179711</vt:i4>
      </vt:variant>
      <vt:variant>
        <vt:i4>2</vt:i4>
      </vt:variant>
      <vt:variant>
        <vt:i4>0</vt:i4>
      </vt:variant>
      <vt:variant>
        <vt:i4>5</vt:i4>
      </vt:variant>
      <vt:variant>
        <vt:lpwstr/>
      </vt:variant>
      <vt:variant>
        <vt:lpwstr>_Toc272270807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Gallagher</dc:creator>
  <cp:lastModifiedBy>Clark, Michael</cp:lastModifiedBy>
  <cp:revision>2</cp:revision>
  <cp:lastPrinted>2014-07-22T18:47:00Z</cp:lastPrinted>
  <dcterms:created xsi:type="dcterms:W3CDTF">2014-08-26T14:36:00Z</dcterms:created>
  <dcterms:modified xsi:type="dcterms:W3CDTF">2014-08-26T14:36:00Z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0x010100CC1C73E3D2F7634B9879DA1D35A3D50A</vt:lpwstr>
  </property>
  <property fmtid="{D5CDD505-2E9C-101B-9397-08002B2CF9AE}" pid="3" name="xA">
    <vt:lpwstr>Unknown</vt:lpwstr>
  </property>
  <property fmtid="{D5CDD505-2E9C-101B-9397-08002B2CF9AE}" pid="4" name="xB">
    <vt:lpwstr>DIR_RFO_Appendix A_Data Center Overview_V.4.docx</vt:lpwstr>
  </property>
  <property fmtid="{D5CDD505-2E9C-101B-9397-08002B2CF9AE}" pid="5" name="xC">
    <vt:lpwstr>Unknown</vt:lpwstr>
  </property>
  <property fmtid="{D5CDD505-2E9C-101B-9397-08002B2CF9AE}" pid="6" name="xD">
    <vt:lpwstr>Unknown</vt:lpwstr>
  </property>
</Properties>
</file>